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D" w:rsidRDefault="0004709D" w:rsidP="000470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>Стаевская</w:t>
      </w:r>
      <w:proofErr w:type="spellEnd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A13351">
        <w:rPr>
          <w:b/>
          <w:lang w:val="ru-RU"/>
        </w:rPr>
        <w:br/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>Ш)</w:t>
      </w:r>
    </w:p>
    <w:p w:rsidR="0004709D" w:rsidRPr="005F2439" w:rsidRDefault="003C3CE3" w:rsidP="000470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262256</wp:posOffset>
            </wp:positionV>
            <wp:extent cx="3289300" cy="2096242"/>
            <wp:effectExtent l="19050" t="0" r="6350" b="0"/>
            <wp:wrapNone/>
            <wp:docPr id="1" name="Рисунок 1" descr="C:\Users\1\Desktop\для прокуратур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куратуры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09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961"/>
      </w:tblGrid>
      <w:tr w:rsidR="0004709D" w:rsidRPr="003C3CE3" w:rsidTr="00B62C15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9D" w:rsidRDefault="0004709D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4709D" w:rsidRDefault="0004709D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Профкома</w:t>
            </w:r>
          </w:p>
          <w:p w:rsidR="0004709D" w:rsidRPr="008C3BFF" w:rsidRDefault="0004709D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9D" w:rsidRDefault="0004709D" w:rsidP="00B62C15">
            <w:pPr>
              <w:spacing w:before="0" w:beforeAutospacing="0" w:after="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4709D" w:rsidRDefault="0004709D" w:rsidP="00B62C15">
            <w:pPr>
              <w:spacing w:before="240" w:beforeAutospacing="0" w:after="24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Стаевская</w:t>
            </w:r>
            <w:proofErr w:type="spellEnd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04709D" w:rsidRPr="00845040" w:rsidRDefault="0004709D" w:rsidP="00B62C15">
            <w:pPr>
              <w:spacing w:before="240" w:beforeAutospacing="0" w:after="240" w:afterAutospacing="0"/>
              <w:ind w:left="1343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BF29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C571DF" w:rsidRPr="0004709D" w:rsidRDefault="0004709D" w:rsidP="0004709D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4709D">
        <w:rPr>
          <w:b/>
          <w:bCs/>
          <w:color w:val="252525"/>
          <w:spacing w:val="-2"/>
          <w:sz w:val="28"/>
          <w:szCs w:val="28"/>
          <w:lang w:val="ru-RU"/>
        </w:rPr>
        <w:t>Должностная инструкция советника директора по воспитанию и взаимодействию с детскими общественными объединениями</w:t>
      </w:r>
    </w:p>
    <w:p w:rsidR="0004709D" w:rsidRDefault="000470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71DF" w:rsidRPr="0004709D" w:rsidRDefault="000470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1.1. Советник директора по воспитанию и взаимодействию с детскими общественными объединениями (далее – советник по воспитанию) относится к категории педагогического персонала.</w:t>
      </w:r>
      <w:r w:rsidRPr="0004709D">
        <w:rPr>
          <w:lang w:val="ru-RU"/>
        </w:rPr>
        <w:br/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1.2. На должность советника по воспитанию образовательной организации (далее - организация) принимается или переводится лицо, имеющее один из следующих вариантов квалификации:</w:t>
      </w:r>
    </w:p>
    <w:p w:rsidR="00C571DF" w:rsidRPr="0004709D" w:rsidRDefault="0004709D" w:rsidP="0004709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в рамках укрупненной группы специальностей и направлений подготовки «Образование и педагогические науки» и стаж работы в сфере образование не менее 1 года;</w:t>
      </w:r>
    </w:p>
    <w:p w:rsidR="00C571DF" w:rsidRPr="0004709D" w:rsidRDefault="0004709D" w:rsidP="0004709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 дополнительное профессиональное образование по направлению деятельности в образовательной организации и стаж работы в сфере образования не менее 1 года;</w:t>
      </w:r>
    </w:p>
    <w:p w:rsidR="00C571DF" w:rsidRPr="0004709D" w:rsidRDefault="0004709D" w:rsidP="0004709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обучающееся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образовательным программам высшего образования по специальностям и направлениям подготовки, соответствующим направленности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программ, и успешно прошедшие промежуточную аттестацию не менее чем за два года обучения, либо обучающиеся по образовательным программам в профессиональных образовательных организациях всех форм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обучения, а также имеющие опыт не менее 5 лет реализации социально значимых проектов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в сфере воспитания на муниципальном, региональном и федеральном уровнях.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1.3. На должность советника по воспитанию образовательной организации принимается или переводится лицо:</w:t>
      </w:r>
    </w:p>
    <w:p w:rsidR="00C571DF" w:rsidRPr="0004709D" w:rsidRDefault="0004709D" w:rsidP="0004709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лишенное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права заниматься педагогической деятельностью в соответствии с вступившим в законную силу приговором суда (часть вторая статьи 331 Трудового кодекса Российской Федерации);</w:t>
      </w:r>
    </w:p>
    <w:p w:rsidR="00C571DF" w:rsidRPr="0004709D" w:rsidRDefault="0004709D" w:rsidP="0004709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(часть вторая статьи 331 Трудового кодекса Российской Федерации);</w:t>
      </w:r>
    </w:p>
    <w:p w:rsidR="00C571DF" w:rsidRPr="0004709D" w:rsidRDefault="0004709D" w:rsidP="0004709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неснятой или непогашенной судимости за иные умышленные тяжкие и особо тяжкие преступления, не указанные выше (часть вторая статьи 331 Трудового кодекса Российской Федерации);</w:t>
      </w:r>
    </w:p>
    <w:p w:rsidR="00C571DF" w:rsidRPr="0004709D" w:rsidRDefault="0004709D" w:rsidP="0004709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признанное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недееспособным в установленном федеральным законом порядке (часть вторая статьи 331 Трудового кодекса Российской Федерации);</w:t>
      </w:r>
    </w:p>
    <w:p w:rsidR="00C571DF" w:rsidRPr="0004709D" w:rsidRDefault="0004709D" w:rsidP="0004709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Российской Федерации).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1.4. Советник по воспитанию должен знать:</w:t>
      </w:r>
    </w:p>
    <w:p w:rsidR="00C571DF" w:rsidRPr="0004709D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приоритетные направления развития образовательной системы Российской Федерации;</w:t>
      </w:r>
    </w:p>
    <w:p w:rsidR="00C571DF" w:rsidRPr="0004709D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законы и иные нормативные правовые акты, регламентирующие образовательную деятельность;</w:t>
      </w:r>
    </w:p>
    <w:p w:rsidR="00C571DF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Конвенцию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1DF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педагогическую этику;</w:t>
      </w:r>
    </w:p>
    <w:p w:rsidR="00C571DF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управления образовательными системами;</w:t>
      </w:r>
    </w:p>
    <w:p w:rsidR="00C571DF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</w:t>
      </w:r>
    </w:p>
    <w:p w:rsidR="00C571DF" w:rsidRPr="0004709D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дифференцированного, развивающего обучения, реализации </w:t>
      </w:r>
      <w:proofErr w:type="spell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подхода;</w:t>
      </w:r>
    </w:p>
    <w:p w:rsidR="00C571DF" w:rsidRPr="0004709D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C571DF" w:rsidRPr="0004709D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технологии диагностики причин конфликтных ситуаций, их профилактики и разрешения;</w:t>
      </w:r>
    </w:p>
    <w:p w:rsidR="00C571DF" w:rsidRPr="0004709D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мультимедийным</w:t>
      </w:r>
      <w:proofErr w:type="spell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оборудованием;</w:t>
      </w:r>
    </w:p>
    <w:p w:rsidR="00C571DF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1DF" w:rsidRPr="0004709D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трудового распорядка образовательного учреждения;</w:t>
      </w:r>
    </w:p>
    <w:p w:rsidR="00C571DF" w:rsidRPr="0004709D" w:rsidRDefault="0004709D" w:rsidP="0004709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правила по охране труда и пожарной безопасности;</w:t>
      </w:r>
    </w:p>
    <w:p w:rsidR="00C571DF" w:rsidRDefault="0004709D" w:rsidP="0004709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1.5. Советник по воспитанию в своей деятельности руководствуется:</w:t>
      </w:r>
    </w:p>
    <w:p w:rsidR="00C571DF" w:rsidRDefault="0004709D" w:rsidP="0004709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1DF" w:rsidRDefault="0004709D" w:rsidP="0004709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 w:rsidR="00C571DF" w:rsidRPr="0004709D" w:rsidRDefault="0004709D" w:rsidP="0004709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и приказами организации.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1.6. Советник по воспитанию принимается и освобождается от должности руководителем организации и непосредственно ему подчиняется.</w:t>
      </w:r>
      <w:r w:rsidRPr="0004709D">
        <w:rPr>
          <w:lang w:val="ru-RU"/>
        </w:rPr>
        <w:br/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1.7. В период отсутствия советника по воспитанию (отпуска, болезни и пр.) его обязанности 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C571DF" w:rsidRPr="0004709D" w:rsidRDefault="00C571DF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1DF" w:rsidRPr="0004709D" w:rsidRDefault="000470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Функции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2.1. Формирование воспитательной среды в образовательной организации, способствующей позитивной социализации обучающихся, их духовно-нравственному развитию на основе национальных идеалов и ценностей.</w:t>
      </w:r>
      <w:r w:rsidRPr="0004709D">
        <w:rPr>
          <w:lang w:val="ru-RU"/>
        </w:rPr>
        <w:br/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2.2. Формирование и распространение позитивного педагогического опыта по вопросам воспитания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1DF" w:rsidRPr="0004709D" w:rsidRDefault="000470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Должностные обязанности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3.1. Советник по воспитанию выполняет следующие должностные обязанности:</w:t>
      </w:r>
      <w:r w:rsidRPr="0004709D">
        <w:rPr>
          <w:lang w:val="ru-RU"/>
        </w:rPr>
        <w:br/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3.1.1. При взаимодействии с заместителем руководителя общеобразовательной организации по воспитательной работе:</w:t>
      </w:r>
    </w:p>
    <w:p w:rsidR="00C571DF" w:rsidRPr="0004709D" w:rsidRDefault="0004709D" w:rsidP="0004709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школьников;</w:t>
      </w:r>
    </w:p>
    <w:p w:rsidR="00C571DF" w:rsidRPr="0004709D" w:rsidRDefault="0004709D" w:rsidP="0004709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 w:rsidR="00C571DF" w:rsidRPr="0004709D" w:rsidRDefault="0004709D" w:rsidP="0004709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вовлечение обучающихся в творческую деятельность по основным направлениям воспитания; - анализирует результаты реализации рабочих программ воспитания;</w:t>
      </w:r>
    </w:p>
    <w:p w:rsidR="00C571DF" w:rsidRPr="0004709D" w:rsidRDefault="0004709D" w:rsidP="0004709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организации отдыха и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каникулярный период;</w:t>
      </w:r>
    </w:p>
    <w:p w:rsidR="00C571DF" w:rsidRPr="0004709D" w:rsidRDefault="0004709D" w:rsidP="0004709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организовывает педагогическое стимулирование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к самореализации и социально-педагогической поддержки.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3.1.2. Самостоятельно, а также с привлечением педагогических и иных работников образовательной организации:</w:t>
      </w:r>
    </w:p>
    <w:p w:rsidR="00C571DF" w:rsidRPr="0004709D" w:rsidRDefault="0004709D" w:rsidP="000470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</w:r>
    </w:p>
    <w:p w:rsidR="00C571DF" w:rsidRPr="0004709D" w:rsidRDefault="0004709D" w:rsidP="000470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вне основного образовательного пространства;</w:t>
      </w:r>
      <w:proofErr w:type="gramEnd"/>
    </w:p>
    <w:p w:rsidR="00C571DF" w:rsidRPr="0004709D" w:rsidRDefault="0004709D" w:rsidP="000470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организует подготовку и реализацию дней единых действий в рамках календарного плана воспитательной работы, приуроченных к государственным и национальным праздникам Российской Федерации;</w:t>
      </w:r>
    </w:p>
    <w:p w:rsidR="00C571DF" w:rsidRPr="0004709D" w:rsidRDefault="0004709D" w:rsidP="000470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обеспечивает информирование и вовлечение обучающихся для участия в днях единых действий календарного плана воспитательной работы, а также всероссийских конкурсов, проектов и мероприятий различных общественных объединений и организаций;</w:t>
      </w:r>
    </w:p>
    <w:p w:rsidR="00C571DF" w:rsidRPr="0004709D" w:rsidRDefault="0004709D" w:rsidP="000470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</w:t>
      </w:r>
    </w:p>
    <w:p w:rsidR="00C571DF" w:rsidRPr="0004709D" w:rsidRDefault="0004709D" w:rsidP="000470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 w:rsidR="00C571DF" w:rsidRDefault="0004709D" w:rsidP="000470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медиаплан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71DF" w:rsidRPr="0004709D" w:rsidRDefault="0004709D" w:rsidP="000470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координирует работу школьного </w:t>
      </w:r>
      <w:proofErr w:type="spell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медиацентра</w:t>
      </w:r>
      <w:proofErr w:type="spell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наличии) и профильное обучение его участников;</w:t>
      </w:r>
    </w:p>
    <w:p w:rsidR="00C571DF" w:rsidRPr="0004709D" w:rsidRDefault="0004709D" w:rsidP="0004709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взаимодействие с заинтересованными общественными организациями по предупреждению негативного и противоправного поведения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3.1.3. Соблюдает законодательство Российской Федерации, устав, правила внутреннего распорядка, правила внутреннего распорядка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, настоящую должностную инструкцию и другие локальные нормативные акты образовательной организации.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3.1.4. Соблюдает правила и нормы охраны труда, техники безопасности, производственной санитарии и противопожарной защиты.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3.1.5. По направлению работодателя проходит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профессиональным программам.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3.1.6. В порядке, установленном законодательством Российской Федерации, проходит обязательные медицинские осмотры (обследования), в том числе внеочередные, обязательные психиатрические освидетельствования.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3.1.7. Проходит аттестацию в порядке, установленном законодательством Российской Федерации.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3.1.8. Выполняет в рамках трудовых (должностных) обязанностей решения педагогического совета и иных коллегиальных органов образовательной организации, приказы (распоряжения) руководителя образовательной организации.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3.1.9. Соблюдает конфиденциальность персональных данных обучающихся, работников общеобразовательной организации, других лиц, иной информации ограниченного распространения, ставшей ему известной в процессе выполнения должностных обязанностей.</w:t>
      </w:r>
    </w:p>
    <w:p w:rsidR="00C571DF" w:rsidRPr="0004709D" w:rsidRDefault="000470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4.1. Советник по воспитанию имеет право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ему работы, обусловленной трудовым договором;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подготовку и дополнительное профессиональное образование в порядке, установленном ТК РФ, иными федеральными законами, в том числе дополнительное 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профессиональное образование по профилю педагогической деятельности не реже чем один раз в три года;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защиту своих трудовых прав, свобод и законных интересов всеми не запрещенными законом способами;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ТК РФ, иными федеральными законами;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571DF" w:rsidRPr="0004709D" w:rsidRDefault="0004709D" w:rsidP="0004709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обязательное социальное страхование в случаях, предусмотренных федеральными законами.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4.2. Советник по воспитанию имеет право на обеспечение защиты персональных данных, хранящихся у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на: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полную информацию о его персональных данных и обработке этих данных;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определение своих представителей для защиты своих персональных данных;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подачу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исправления персональных данных;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дополнение собственной точкой зрения персональных данных оценочного характера;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571DF" w:rsidRPr="0004709D" w:rsidRDefault="0004709D" w:rsidP="0004709D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4.3. Советник по воспитанию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4.4. Советник по воспитанию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 Советник по воспитанию имеет право на труд в условиях, отвечающих требованиям охраны труда, в том числе право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трудового законодательства и иных актов, содержащих нормы трудового права;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C571DF" w:rsidRPr="0004709D" w:rsidRDefault="0004709D" w:rsidP="0004709D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571DF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Советник по воспитанию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</w:t>
      </w:r>
      <w:r w:rsidRPr="0004709D">
        <w:rPr>
          <w:lang w:val="ru-RU"/>
        </w:rPr>
        <w:br/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Советник по воспитанию имеет право на обращение в комиссию по трудовым спорам и рассмотрение его заявления в десятидневный срок со дня его подачи.</w:t>
      </w:r>
      <w:r w:rsidRPr="0004709D">
        <w:rPr>
          <w:lang w:val="ru-RU"/>
        </w:rPr>
        <w:br/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4.8. Советник по воспитанию имеет право на забастовку в порядке, предусмотренном законодательством.</w:t>
      </w:r>
      <w:r w:rsidRPr="0004709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4.9. Советник по воспитанию имеет право на: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участие в разработке образовательных программ и их компонентов;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образовательными, методическими и научными услугами организации, в порядке, установленном законодательством Российской Федерации или локальными нормативными актами организации;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участие в управлении организации, в том числе в коллегиальных органах управления, в порядке, установленном уставом организации;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участие в обсуждении вопросов, относящихся к деятельности организации, в том числе через органы управления и общественные организации;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обращение в комиссию по урегулированию споров между участниками образовательных отношений;</w:t>
      </w:r>
    </w:p>
    <w:p w:rsidR="00C571DF" w:rsidRPr="0004709D" w:rsidRDefault="0004709D" w:rsidP="0004709D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4.10. Советник по воспитанию имеет право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71DF" w:rsidRPr="0004709D" w:rsidRDefault="0004709D" w:rsidP="0004709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сокращенную продолжительность рабочего времени в порядке, предусмотренном законодательством РФ;</w:t>
      </w:r>
    </w:p>
    <w:p w:rsidR="00C571DF" w:rsidRPr="0004709D" w:rsidRDefault="0004709D" w:rsidP="0004709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ежегодный основной удлиненный оплачиваемый отпуск, продолжительность которого определяется Правительством РФ;</w:t>
      </w:r>
    </w:p>
    <w:p w:rsidR="00C571DF" w:rsidRPr="0004709D" w:rsidRDefault="0004709D" w:rsidP="0004709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 w:rsidR="00C571DF" w:rsidRPr="0004709D" w:rsidRDefault="0004709D" w:rsidP="0004709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досрочное назначение страховой пенсии по старости в порядке, установленном законодательством РФ;</w:t>
      </w:r>
    </w:p>
    <w:p w:rsidR="00C571DF" w:rsidRPr="0004709D" w:rsidRDefault="0004709D" w:rsidP="0004709D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4709D" w:rsidRDefault="000470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71DF" w:rsidRPr="0004709D" w:rsidRDefault="000470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Ответственность</w:t>
      </w: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5.1. Советник по воспитанию привлекается к ответственности:</w:t>
      </w:r>
    </w:p>
    <w:p w:rsidR="00C571DF" w:rsidRPr="0004709D" w:rsidRDefault="0004709D" w:rsidP="0004709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571DF" w:rsidRPr="0004709D" w:rsidRDefault="0004709D" w:rsidP="0004709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 нарушение устава, локальных актов и распорядительных актов образовательной организации;</w:t>
      </w:r>
    </w:p>
    <w:p w:rsidR="00C571DF" w:rsidRPr="0004709D" w:rsidRDefault="0004709D" w:rsidP="0004709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обучающихся;</w:t>
      </w:r>
    </w:p>
    <w:p w:rsidR="00C571DF" w:rsidRPr="0004709D" w:rsidRDefault="0004709D" w:rsidP="0004709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571DF" w:rsidRPr="0004709D" w:rsidRDefault="0004709D" w:rsidP="0004709D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 xml:space="preserve">С настоящей инструкцией </w:t>
      </w:r>
      <w:proofErr w:type="gramStart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1DF" w:rsidRPr="0004709D" w:rsidRDefault="0004709D" w:rsidP="0004709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09D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sectPr w:rsidR="00C571DF" w:rsidRPr="0004709D" w:rsidSect="0004709D">
      <w:pgSz w:w="11907" w:h="1683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87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71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A7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C4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D2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B4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C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F3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97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01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709D"/>
    <w:rsid w:val="00290FB6"/>
    <w:rsid w:val="002D33B1"/>
    <w:rsid w:val="002D3591"/>
    <w:rsid w:val="003514A0"/>
    <w:rsid w:val="003C3CE3"/>
    <w:rsid w:val="004F7E17"/>
    <w:rsid w:val="005A05CE"/>
    <w:rsid w:val="00653AF6"/>
    <w:rsid w:val="00B73A5A"/>
    <w:rsid w:val="00BF29C7"/>
    <w:rsid w:val="00C571DF"/>
    <w:rsid w:val="00CE459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3C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3044</Words>
  <Characters>17351</Characters>
  <Application>Microsoft Office Word</Application>
  <DocSecurity>0</DocSecurity>
  <Lines>144</Lines>
  <Paragraphs>40</Paragraphs>
  <ScaleCrop>false</ScaleCrop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dcterms:created xsi:type="dcterms:W3CDTF">2011-11-02T04:15:00Z</dcterms:created>
  <dcterms:modified xsi:type="dcterms:W3CDTF">2024-02-02T08:48:00Z</dcterms:modified>
</cp:coreProperties>
</file>