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84" w:tblpY="70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6521"/>
        <w:gridCol w:w="4111"/>
      </w:tblGrid>
      <w:tr w:rsidR="008D12C5" w:rsidTr="008D12C5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8D12C5" w:rsidRDefault="008D12C5" w:rsidP="00F67CC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D12C5" w:rsidRDefault="008D12C5" w:rsidP="00F67CC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2C5" w:rsidRDefault="008D12C5" w:rsidP="00F9595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bookmarkStart w:id="0" w:name="Par889"/>
    <w:bookmarkEnd w:id="0"/>
    <w:p w:rsidR="00310FBE" w:rsidRDefault="00FA342C" w:rsidP="00310FBE">
      <w:pPr>
        <w:pStyle w:val="ConsPlusNormal"/>
        <w:spacing w:line="360" w:lineRule="auto"/>
        <w:ind w:left="-709"/>
        <w:jc w:val="center"/>
        <w:outlineLvl w:val="2"/>
        <w:rPr>
          <w:b/>
          <w:sz w:val="32"/>
          <w:szCs w:val="32"/>
        </w:rPr>
      </w:pPr>
      <w:r w:rsidRPr="00FA342C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33329255" r:id="rId6"/>
        </w:object>
      </w:r>
    </w:p>
    <w:p w:rsidR="00310FBE" w:rsidRDefault="00310FBE" w:rsidP="00310FBE">
      <w:pPr>
        <w:pStyle w:val="ConsPlusNormal"/>
        <w:spacing w:line="360" w:lineRule="auto"/>
        <w:ind w:left="-709"/>
        <w:jc w:val="center"/>
        <w:outlineLvl w:val="2"/>
        <w:rPr>
          <w:b/>
          <w:sz w:val="32"/>
          <w:szCs w:val="32"/>
        </w:rPr>
      </w:pPr>
    </w:p>
    <w:p w:rsidR="00310FBE" w:rsidRDefault="00310FBE" w:rsidP="00310FBE">
      <w:pPr>
        <w:pStyle w:val="ConsPlusNormal"/>
        <w:spacing w:line="360" w:lineRule="auto"/>
        <w:ind w:left="-709"/>
        <w:jc w:val="center"/>
        <w:outlineLvl w:val="2"/>
        <w:rPr>
          <w:b/>
          <w:sz w:val="32"/>
          <w:szCs w:val="32"/>
        </w:rPr>
      </w:pPr>
    </w:p>
    <w:p w:rsidR="00310FBE" w:rsidRDefault="00310FBE" w:rsidP="00310FBE">
      <w:pPr>
        <w:pStyle w:val="ConsPlusNormal"/>
        <w:spacing w:line="360" w:lineRule="auto"/>
        <w:ind w:left="-709"/>
        <w:jc w:val="center"/>
        <w:outlineLvl w:val="2"/>
        <w:rPr>
          <w:b/>
          <w:sz w:val="32"/>
          <w:szCs w:val="32"/>
        </w:rPr>
      </w:pPr>
    </w:p>
    <w:p w:rsidR="00310FBE" w:rsidRPr="00310FBE" w:rsidRDefault="00310FBE" w:rsidP="00310FBE">
      <w:pPr>
        <w:pStyle w:val="ConsPlusNormal"/>
        <w:spacing w:line="360" w:lineRule="auto"/>
        <w:ind w:left="-709"/>
        <w:jc w:val="center"/>
        <w:outlineLvl w:val="2"/>
        <w:rPr>
          <w:b/>
          <w:sz w:val="32"/>
          <w:szCs w:val="32"/>
        </w:rPr>
      </w:pPr>
    </w:p>
    <w:p w:rsidR="00BF7F0E" w:rsidRDefault="00BF7F0E" w:rsidP="007C5C22">
      <w:pPr>
        <w:pStyle w:val="ConsPlusNormal"/>
        <w:spacing w:line="360" w:lineRule="auto"/>
        <w:jc w:val="center"/>
        <w:outlineLvl w:val="2"/>
        <w:rPr>
          <w:b/>
          <w:sz w:val="28"/>
          <w:szCs w:val="28"/>
        </w:rPr>
      </w:pPr>
    </w:p>
    <w:p w:rsidR="008D12C5" w:rsidRPr="008A3966" w:rsidRDefault="008D12C5" w:rsidP="007C5C22">
      <w:pPr>
        <w:pStyle w:val="ConsPlusNormal"/>
        <w:spacing w:line="360" w:lineRule="auto"/>
        <w:jc w:val="center"/>
        <w:outlineLvl w:val="2"/>
        <w:rPr>
          <w:b/>
          <w:sz w:val="28"/>
          <w:szCs w:val="28"/>
        </w:rPr>
      </w:pPr>
      <w:r w:rsidRPr="008A3966">
        <w:rPr>
          <w:b/>
          <w:sz w:val="28"/>
          <w:szCs w:val="28"/>
        </w:rPr>
        <w:t>1. Общие положения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Центр образования цифрового и гуманитарного профилей «Точка роста» (далее 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Центр является структурным подразделением образовательной организации </w:t>
      </w:r>
      <w:r w:rsidR="00737BEE">
        <w:rPr>
          <w:sz w:val="28"/>
          <w:szCs w:val="28"/>
        </w:rPr>
        <w:t xml:space="preserve">МБОУ </w:t>
      </w:r>
      <w:proofErr w:type="spellStart"/>
      <w:r w:rsidR="00737BEE">
        <w:rPr>
          <w:sz w:val="28"/>
          <w:szCs w:val="28"/>
        </w:rPr>
        <w:t>Стаевс</w:t>
      </w:r>
      <w:r w:rsidR="003B7C6B">
        <w:rPr>
          <w:sz w:val="28"/>
          <w:szCs w:val="28"/>
        </w:rPr>
        <w:t>к</w:t>
      </w:r>
      <w:r w:rsidR="00737BEE">
        <w:rPr>
          <w:sz w:val="28"/>
          <w:szCs w:val="28"/>
        </w:rPr>
        <w:t>ой</w:t>
      </w:r>
      <w:proofErr w:type="spellEnd"/>
      <w:r w:rsidR="00737BEE">
        <w:rPr>
          <w:sz w:val="28"/>
          <w:szCs w:val="28"/>
        </w:rPr>
        <w:t xml:space="preserve"> СОШ</w:t>
      </w:r>
      <w:r w:rsidR="008A39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Учреждение) и не является отдельным юридическим лицом. 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Центр входит в состав региональной сети Центров образования цифрового и гуманитарного профилей «Точка роста» и функционирует как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в том числе в дистанционной форме, а также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общественности.</w:t>
      </w:r>
      <w:proofErr w:type="gramEnd"/>
    </w:p>
    <w:p w:rsidR="00B063BC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своей деятельности Центр руководствуется </w:t>
      </w:r>
      <w:r w:rsidR="00B063BC">
        <w:rPr>
          <w:sz w:val="28"/>
          <w:szCs w:val="28"/>
        </w:rPr>
        <w:t>следующими документами:</w:t>
      </w:r>
    </w:p>
    <w:p w:rsidR="00B063BC" w:rsidRPr="009702C2" w:rsidRDefault="00B063BC" w:rsidP="00B063BC">
      <w:pPr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>1. Конституция Российской Федерации;</w:t>
      </w:r>
    </w:p>
    <w:p w:rsidR="00B063BC" w:rsidRPr="009702C2" w:rsidRDefault="00B063BC" w:rsidP="00B063BC">
      <w:pPr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>2. Закон Российской Федерации «Об образовании в Российской Федерации» от 29.12.2012 года № 273;</w:t>
      </w:r>
    </w:p>
    <w:p w:rsidR="00B063BC" w:rsidRPr="009702C2" w:rsidRDefault="00B063BC" w:rsidP="00B063BC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326" w:lineRule="exact"/>
        <w:ind w:right="34" w:firstLine="5"/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 xml:space="preserve">3.Концепция преподавания предметной области «Технология» </w:t>
      </w:r>
      <w:r w:rsidRPr="009702C2">
        <w:rPr>
          <w:rFonts w:ascii="Times New Roman" w:hAnsi="Times New Roman"/>
          <w:sz w:val="28"/>
          <w:szCs w:val="28"/>
        </w:rPr>
        <w:br/>
        <w:t>в образовательных организациях Российской Федерации, реализующих основные общеобразовательные программы»;</w:t>
      </w:r>
    </w:p>
    <w:p w:rsidR="00B063BC" w:rsidRPr="009702C2" w:rsidRDefault="00B063BC" w:rsidP="00B063BC">
      <w:pPr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>4. Распоряжение Министерства просв</w:t>
      </w:r>
      <w:r>
        <w:rPr>
          <w:rFonts w:ascii="Times New Roman" w:hAnsi="Times New Roman"/>
          <w:sz w:val="28"/>
          <w:szCs w:val="28"/>
        </w:rPr>
        <w:t>ещения РФ от 01.03.2019 г № Р-20</w:t>
      </w:r>
      <w:r w:rsidRPr="009702C2">
        <w:rPr>
          <w:rFonts w:ascii="Times New Roman" w:hAnsi="Times New Roman"/>
          <w:sz w:val="28"/>
          <w:szCs w:val="28"/>
        </w:rPr>
        <w:t xml:space="preserve"> «Методические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</w:t>
      </w:r>
      <w:r w:rsidRPr="009702C2">
        <w:rPr>
          <w:rFonts w:ascii="Times New Roman" w:hAnsi="Times New Roman"/>
          <w:sz w:val="28"/>
          <w:szCs w:val="28"/>
        </w:rPr>
        <w:lastRenderedPageBreak/>
        <w:t>обучения определённых категорий обучающихся, в том числе на базе сетевого взаимодействия»;</w:t>
      </w:r>
    </w:p>
    <w:p w:rsidR="00B063BC" w:rsidRPr="009702C2" w:rsidRDefault="00B063BC" w:rsidP="00B063B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5.Приказ Управления образования и науки  Тамбовской области от 30 сентября 2019 год №2872 «О создании на базе общеобразовательных организаций Тамбовской области Центров образования цифрового и гуманитарного профилей «Точка роста» в 2020 году</w:t>
      </w:r>
      <w:r w:rsidRPr="009702C2">
        <w:rPr>
          <w:rFonts w:ascii="Times New Roman" w:hAnsi="Times New Roman"/>
          <w:sz w:val="28"/>
          <w:szCs w:val="28"/>
        </w:rPr>
        <w:t>».</w:t>
      </w:r>
    </w:p>
    <w:p w:rsidR="00B063BC" w:rsidRPr="009702C2" w:rsidRDefault="00B063BC" w:rsidP="00B063BC">
      <w:pPr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>6. Дорожная карта по созданию и функционированию Центра образования цифрового и гуманитарного профилей «Точка роста» в МБОУ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 </w:t>
      </w:r>
      <w:r w:rsidRPr="009702C2">
        <w:rPr>
          <w:rFonts w:ascii="Times New Roman" w:hAnsi="Times New Roman"/>
          <w:sz w:val="28"/>
          <w:szCs w:val="28"/>
        </w:rPr>
        <w:t>.</w:t>
      </w:r>
    </w:p>
    <w:p w:rsidR="00B063BC" w:rsidRPr="009702C2" w:rsidRDefault="00B063BC" w:rsidP="00B063BC">
      <w:pPr>
        <w:rPr>
          <w:rFonts w:ascii="Times New Roman" w:hAnsi="Times New Roman"/>
          <w:sz w:val="28"/>
          <w:szCs w:val="28"/>
        </w:rPr>
      </w:pPr>
      <w:r w:rsidRPr="009702C2">
        <w:rPr>
          <w:rFonts w:ascii="Times New Roman" w:hAnsi="Times New Roman"/>
          <w:sz w:val="28"/>
          <w:szCs w:val="28"/>
        </w:rPr>
        <w:t xml:space="preserve">7.Положение о функционировании  Центра образования цифрового и гуманитарного профилей «Точка роста» в </w:t>
      </w:r>
      <w:proofErr w:type="spellStart"/>
      <w:r w:rsidRPr="009702C2">
        <w:rPr>
          <w:rFonts w:ascii="Times New Roman" w:hAnsi="Times New Roman"/>
          <w:sz w:val="28"/>
          <w:szCs w:val="28"/>
        </w:rPr>
        <w:t>МБОУ</w:t>
      </w:r>
      <w:r>
        <w:rPr>
          <w:rFonts w:ascii="Times New Roman" w:hAnsi="Times New Roman"/>
          <w:sz w:val="28"/>
          <w:szCs w:val="28"/>
        </w:rPr>
        <w:t>Стаевская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r w:rsidRPr="009702C2">
        <w:rPr>
          <w:rFonts w:ascii="Times New Roman" w:hAnsi="Times New Roman"/>
          <w:sz w:val="28"/>
          <w:szCs w:val="28"/>
        </w:rPr>
        <w:t>.</w:t>
      </w:r>
    </w:p>
    <w:p w:rsidR="00B063BC" w:rsidRDefault="00B063BC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8D12C5" w:rsidRDefault="00B063BC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12C5">
        <w:rPr>
          <w:sz w:val="28"/>
          <w:szCs w:val="28"/>
        </w:rPr>
        <w:t>1.5. Центр в своей деятельности подчиняется директору Учреждения.</w:t>
      </w:r>
    </w:p>
    <w:p w:rsidR="008D12C5" w:rsidRPr="00C66CCE" w:rsidRDefault="008D12C5" w:rsidP="007C5C22">
      <w:pPr>
        <w:pStyle w:val="ConsPlusNormal"/>
        <w:spacing w:line="360" w:lineRule="auto"/>
        <w:ind w:firstLine="540"/>
        <w:jc w:val="center"/>
        <w:outlineLvl w:val="2"/>
        <w:rPr>
          <w:b/>
          <w:sz w:val="28"/>
          <w:szCs w:val="28"/>
        </w:rPr>
      </w:pPr>
      <w:r w:rsidRPr="00C66CCE">
        <w:rPr>
          <w:b/>
          <w:sz w:val="28"/>
          <w:szCs w:val="28"/>
        </w:rPr>
        <w:t>2. Цели, задачи, функции деятельности Центра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целями Центра являются:</w:t>
      </w:r>
    </w:p>
    <w:p w:rsidR="00245D90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</w:t>
      </w:r>
      <w:bookmarkStart w:id="1" w:name="_GoBack"/>
      <w:bookmarkEnd w:id="1"/>
      <w:r>
        <w:rPr>
          <w:sz w:val="28"/>
          <w:szCs w:val="28"/>
        </w:rPr>
        <w:t xml:space="preserve"> основы безопасности жизнедеятельности».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 Центра: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О</w:t>
      </w:r>
      <w:r w:rsidR="008D12C5">
        <w:rPr>
          <w:sz w:val="28"/>
          <w:szCs w:val="28"/>
        </w:rPr>
        <w:t>бновление содержания пре</w:t>
      </w:r>
      <w:r>
        <w:rPr>
          <w:sz w:val="28"/>
          <w:szCs w:val="28"/>
        </w:rPr>
        <w:t>подавания основных общеобразова</w:t>
      </w:r>
      <w:r w:rsidR="008D12C5">
        <w:rPr>
          <w:sz w:val="28"/>
          <w:szCs w:val="28"/>
        </w:rPr>
        <w:t>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2.2.2. С</w:t>
      </w:r>
      <w:r w:rsidR="008D12C5">
        <w:rPr>
          <w:sz w:val="28"/>
          <w:szCs w:val="28"/>
        </w:rPr>
        <w:t xml:space="preserve">оздание условий для реализации </w:t>
      </w:r>
      <w:proofErr w:type="spellStart"/>
      <w:r w:rsidR="008D12C5" w:rsidRPr="00245D90">
        <w:rPr>
          <w:sz w:val="28"/>
          <w:szCs w:val="28"/>
        </w:rPr>
        <w:t>разноуровневых</w:t>
      </w:r>
      <w:proofErr w:type="spellEnd"/>
      <w:r w:rsidRPr="00245D90">
        <w:rPr>
          <w:sz w:val="28"/>
          <w:szCs w:val="28"/>
        </w:rPr>
        <w:t xml:space="preserve"> дополни</w:t>
      </w:r>
      <w:r w:rsidR="008D12C5" w:rsidRPr="00245D90">
        <w:rPr>
          <w:sz w:val="28"/>
          <w:szCs w:val="28"/>
        </w:rPr>
        <w:t xml:space="preserve">тельных </w:t>
      </w:r>
      <w:proofErr w:type="spellStart"/>
      <w:r w:rsidR="008D12C5" w:rsidRPr="00245D90">
        <w:rPr>
          <w:sz w:val="28"/>
          <w:szCs w:val="28"/>
        </w:rPr>
        <w:t>общеразвивающих</w:t>
      </w:r>
      <w:proofErr w:type="spellEnd"/>
      <w:r w:rsidR="008D12C5" w:rsidRPr="00245D90">
        <w:rPr>
          <w:sz w:val="28"/>
          <w:szCs w:val="28"/>
        </w:rPr>
        <w:t xml:space="preserve"> программ цифрового, естеств</w:t>
      </w:r>
      <w:r w:rsidR="008D12C5">
        <w:rPr>
          <w:sz w:val="28"/>
          <w:szCs w:val="28"/>
        </w:rPr>
        <w:t xml:space="preserve">еннонаучного, технического и гуманитарного профилей, проектной деятельности, направленной на расширение познавательных интересов, стимулирование активности, инициативы и </w:t>
      </w:r>
      <w:r w:rsidR="008D12C5">
        <w:rPr>
          <w:sz w:val="28"/>
          <w:szCs w:val="28"/>
        </w:rPr>
        <w:lastRenderedPageBreak/>
        <w:t>исследовательской деятельности обучающихся;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2.2.3. С</w:t>
      </w:r>
      <w:r w:rsidR="008D12C5">
        <w:rPr>
          <w:sz w:val="28"/>
          <w:szCs w:val="28"/>
        </w:rPr>
        <w:t xml:space="preserve">оздание целостной системы образования в Центре, обеспеченной единством учебных и воспитательных требований, </w:t>
      </w:r>
      <w:proofErr w:type="gramStart"/>
      <w:r w:rsidR="008D12C5">
        <w:rPr>
          <w:sz w:val="28"/>
          <w:szCs w:val="28"/>
        </w:rPr>
        <w:t>методических подходов</w:t>
      </w:r>
      <w:proofErr w:type="gramEnd"/>
      <w:r w:rsidR="008D12C5">
        <w:rPr>
          <w:sz w:val="28"/>
          <w:szCs w:val="28"/>
        </w:rPr>
        <w:t>, преемственностью содержания основного и дополнительного образования;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2.2.4. С</w:t>
      </w:r>
      <w:r w:rsidR="008D12C5">
        <w:rPr>
          <w:sz w:val="28"/>
          <w:szCs w:val="28"/>
        </w:rPr>
        <w:t>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2.2.5. Ф</w:t>
      </w:r>
      <w:r w:rsidR="008D12C5">
        <w:rPr>
          <w:sz w:val="28"/>
          <w:szCs w:val="28"/>
        </w:rPr>
        <w:t>ормирование социальной культуры школьников;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2.2.6. О</w:t>
      </w:r>
      <w:r w:rsidR="008D12C5">
        <w:rPr>
          <w:sz w:val="28"/>
          <w:szCs w:val="28"/>
        </w:rPr>
        <w:t>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2.2.7. И</w:t>
      </w:r>
      <w:r w:rsidR="008D12C5">
        <w:rPr>
          <w:sz w:val="28"/>
          <w:szCs w:val="28"/>
        </w:rPr>
        <w:t xml:space="preserve">нформационное сопровождение деятельности Центра, развитие </w:t>
      </w:r>
      <w:proofErr w:type="spellStart"/>
      <w:r w:rsidR="008D12C5">
        <w:rPr>
          <w:sz w:val="28"/>
          <w:szCs w:val="28"/>
        </w:rPr>
        <w:t>медиаграмотности</w:t>
      </w:r>
      <w:proofErr w:type="spellEnd"/>
      <w:r w:rsidR="008D12C5">
        <w:rPr>
          <w:sz w:val="28"/>
          <w:szCs w:val="28"/>
        </w:rPr>
        <w:t xml:space="preserve"> у </w:t>
      </w:r>
      <w:proofErr w:type="gramStart"/>
      <w:r w:rsidR="008D12C5">
        <w:rPr>
          <w:sz w:val="28"/>
          <w:szCs w:val="28"/>
        </w:rPr>
        <w:t>обучающихся</w:t>
      </w:r>
      <w:proofErr w:type="gramEnd"/>
      <w:r w:rsidR="008D12C5">
        <w:rPr>
          <w:sz w:val="28"/>
          <w:szCs w:val="28"/>
        </w:rPr>
        <w:t>;</w:t>
      </w:r>
    </w:p>
    <w:p w:rsidR="008D12C5" w:rsidRDefault="008D12C5" w:rsidP="007C5C2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245D90">
        <w:rPr>
          <w:sz w:val="28"/>
          <w:szCs w:val="28"/>
        </w:rPr>
        <w:t xml:space="preserve">.8. </w:t>
      </w:r>
      <w:proofErr w:type="gramStart"/>
      <w:r w:rsidR="00245D90">
        <w:rPr>
          <w:sz w:val="28"/>
          <w:szCs w:val="28"/>
        </w:rPr>
        <w:t>О</w:t>
      </w:r>
      <w:r>
        <w:rPr>
          <w:sz w:val="28"/>
          <w:szCs w:val="28"/>
        </w:rPr>
        <w:t>рганизация подготовки обучающихся Центра к участию в мероприятиях муниципального, областного и всероссийского уровня;</w:t>
      </w:r>
      <w:proofErr w:type="gramEnd"/>
    </w:p>
    <w:p w:rsidR="008D12C5" w:rsidRDefault="00245D90" w:rsidP="007C5C2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2.2.9. П</w:t>
      </w:r>
      <w:r w:rsidR="008D12C5">
        <w:rPr>
          <w:sz w:val="28"/>
          <w:szCs w:val="28"/>
        </w:rPr>
        <w:t>опуляризация различных направлений дополнительного образования, проектной, исследовательской деятельности.</w:t>
      </w:r>
    </w:p>
    <w:p w:rsidR="00245D90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2.2.10. Р</w:t>
      </w:r>
      <w:r w:rsidR="008D12C5">
        <w:rPr>
          <w:sz w:val="28"/>
          <w:szCs w:val="28"/>
        </w:rPr>
        <w:t>азвитие шахматного образования;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2.2.11. О</w:t>
      </w:r>
      <w:r w:rsidR="008D12C5">
        <w:rPr>
          <w:sz w:val="28"/>
          <w:szCs w:val="28"/>
        </w:rPr>
        <w:t>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Центр сотрудничает с различными образовательными организациями в форме сетевого взаимодействия</w:t>
      </w:r>
    </w:p>
    <w:p w:rsidR="008D12C5" w:rsidRPr="00E849DB" w:rsidRDefault="008D12C5" w:rsidP="007C5C22">
      <w:pPr>
        <w:pStyle w:val="ConsPlusNormal"/>
        <w:spacing w:line="360" w:lineRule="auto"/>
        <w:ind w:firstLine="540"/>
        <w:jc w:val="center"/>
        <w:outlineLvl w:val="2"/>
        <w:rPr>
          <w:b/>
          <w:sz w:val="28"/>
          <w:szCs w:val="28"/>
        </w:rPr>
      </w:pPr>
      <w:r w:rsidRPr="00E849DB">
        <w:rPr>
          <w:b/>
          <w:sz w:val="28"/>
          <w:szCs w:val="28"/>
        </w:rPr>
        <w:t>3. Порядок управления Центром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Директор Учреждения по согласованию с учредителем Учреждения назначает распорядительным актом руководителя Центра.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Центра может быть назначен один из заместителей директора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в рамках исполняемых им должностных обязанностей либо по </w:t>
      </w:r>
      <w:r>
        <w:rPr>
          <w:sz w:val="28"/>
          <w:szCs w:val="28"/>
        </w:rPr>
        <w:lastRenderedPageBreak/>
        <w:t>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Руководитель Центра обязан: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</w:t>
      </w:r>
      <w:r w:rsidR="008D12C5">
        <w:rPr>
          <w:sz w:val="28"/>
          <w:szCs w:val="28"/>
        </w:rPr>
        <w:t>существлять оперативное руководство Центром;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</w:t>
      </w:r>
      <w:r w:rsidR="008D12C5">
        <w:rPr>
          <w:sz w:val="28"/>
          <w:szCs w:val="28"/>
        </w:rPr>
        <w:t>огласовывать программы развития, планы работ, отчеты и сметы расходов Центра с директором Учреждения;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</w:t>
      </w:r>
      <w:r w:rsidR="008D12C5">
        <w:rPr>
          <w:sz w:val="28"/>
          <w:szCs w:val="28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О</w:t>
      </w:r>
      <w:r w:rsidR="008D12C5">
        <w:rPr>
          <w:sz w:val="28"/>
          <w:szCs w:val="28"/>
        </w:rPr>
        <w:t>тчитываться перед директором Учреждения о результатах работы Центра;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45D90">
        <w:rPr>
          <w:sz w:val="28"/>
          <w:szCs w:val="28"/>
        </w:rPr>
        <w:t>5. В</w:t>
      </w:r>
      <w:r>
        <w:rPr>
          <w:sz w:val="28"/>
          <w:szCs w:val="28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8D12C5" w:rsidRDefault="008D12C5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Руководитель Центра вправе: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</w:t>
      </w:r>
      <w:r w:rsidR="008D12C5">
        <w:rPr>
          <w:sz w:val="28"/>
          <w:szCs w:val="28"/>
        </w:rPr>
        <w:t>существлять подбор и расстановку кадров Центра, прием на работу которых осуществляется приказом директора Учреждения;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О</w:t>
      </w:r>
      <w:r w:rsidR="008D12C5">
        <w:rPr>
          <w:sz w:val="28"/>
          <w:szCs w:val="28"/>
        </w:rPr>
        <w:t xml:space="preserve">рганизовывать по согласованию с директором Учреждения учебно-воспитательный процесс в Центре и осуществлять </w:t>
      </w:r>
      <w:proofErr w:type="gramStart"/>
      <w:r w:rsidR="008D12C5">
        <w:rPr>
          <w:sz w:val="28"/>
          <w:szCs w:val="28"/>
        </w:rPr>
        <w:t>контроль за</w:t>
      </w:r>
      <w:proofErr w:type="gramEnd"/>
      <w:r w:rsidR="008D12C5">
        <w:rPr>
          <w:sz w:val="28"/>
          <w:szCs w:val="28"/>
        </w:rPr>
        <w:t xml:space="preserve"> его реализацией;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О</w:t>
      </w:r>
      <w:r w:rsidR="008D12C5">
        <w:rPr>
          <w:sz w:val="28"/>
          <w:szCs w:val="28"/>
        </w:rPr>
        <w:t>существлять по согласованию с директором Учреждения организацию и проведение мероприятий по профилю направлений деятельности Центра;</w:t>
      </w:r>
    </w:p>
    <w:p w:rsidR="008D12C5" w:rsidRDefault="00245D90" w:rsidP="007C5C2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О</w:t>
      </w:r>
      <w:r w:rsidR="008D12C5">
        <w:rPr>
          <w:sz w:val="28"/>
          <w:szCs w:val="28"/>
        </w:rPr>
        <w:t>существлять иные права, относящиеся к деятельности Центра,  не противоречащие целям и видам деятельности Учреждения, а также законодательству Российской Федерации.</w:t>
      </w:r>
    </w:p>
    <w:p w:rsidR="00641BB9" w:rsidRDefault="00FA342C" w:rsidP="007C5C22"/>
    <w:sectPr w:rsidR="00641BB9" w:rsidSect="00245D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2C5"/>
    <w:rsid w:val="000A3A26"/>
    <w:rsid w:val="00232FEE"/>
    <w:rsid w:val="00245D90"/>
    <w:rsid w:val="00310FBE"/>
    <w:rsid w:val="003B7C6B"/>
    <w:rsid w:val="00493A43"/>
    <w:rsid w:val="005B6B53"/>
    <w:rsid w:val="005F70FE"/>
    <w:rsid w:val="0069349E"/>
    <w:rsid w:val="00737BEE"/>
    <w:rsid w:val="007C5C22"/>
    <w:rsid w:val="008A3966"/>
    <w:rsid w:val="008D12C5"/>
    <w:rsid w:val="0091036B"/>
    <w:rsid w:val="009B63F6"/>
    <w:rsid w:val="00B01300"/>
    <w:rsid w:val="00B063BC"/>
    <w:rsid w:val="00BD3B46"/>
    <w:rsid w:val="00BE5297"/>
    <w:rsid w:val="00BF7F0E"/>
    <w:rsid w:val="00C66CCE"/>
    <w:rsid w:val="00D02D43"/>
    <w:rsid w:val="00D16E0C"/>
    <w:rsid w:val="00E849DB"/>
    <w:rsid w:val="00EA3BA9"/>
    <w:rsid w:val="00EB5E39"/>
    <w:rsid w:val="00F9595D"/>
    <w:rsid w:val="00FA3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2C5"/>
    <w:rPr>
      <w:color w:val="0000FF"/>
      <w:u w:val="single"/>
    </w:rPr>
  </w:style>
  <w:style w:type="table" w:styleId="a4">
    <w:name w:val="Table Grid"/>
    <w:basedOn w:val="a1"/>
    <w:uiPriority w:val="59"/>
    <w:rsid w:val="00D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F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2C5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12C5"/>
    <w:rPr>
      <w:color w:val="0000FF"/>
      <w:u w:val="single"/>
    </w:rPr>
  </w:style>
  <w:style w:type="table" w:styleId="a4">
    <w:name w:val="Table Grid"/>
    <w:basedOn w:val="a1"/>
    <w:uiPriority w:val="59"/>
    <w:rsid w:val="00D1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04BC-EDDA-49D7-B696-56E7FC69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2019-10-23T06:23:00Z</cp:lastPrinted>
  <dcterms:created xsi:type="dcterms:W3CDTF">2019-10-23T06:09:00Z</dcterms:created>
  <dcterms:modified xsi:type="dcterms:W3CDTF">2019-10-23T06:48:00Z</dcterms:modified>
</cp:coreProperties>
</file>