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68" w:rsidRDefault="004E1068" w:rsidP="004E10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6389" w:rsidRPr="00CD6389" w:rsidRDefault="00CD6389" w:rsidP="00CD6389">
      <w:pPr>
        <w:spacing w:after="0" w:line="408" w:lineRule="auto"/>
        <w:ind w:left="120"/>
        <w:jc w:val="center"/>
      </w:pPr>
      <w:r w:rsidRPr="00CD638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D6389" w:rsidRPr="00CD6389" w:rsidRDefault="00CD6389" w:rsidP="00CD6389">
      <w:pPr>
        <w:spacing w:after="0" w:line="408" w:lineRule="auto"/>
        <w:ind w:left="120"/>
        <w:jc w:val="center"/>
      </w:pPr>
      <w:r w:rsidRPr="00CD6389">
        <w:rPr>
          <w:rFonts w:ascii="Times New Roman" w:hAnsi="Times New Roman"/>
          <w:b/>
          <w:color w:val="000000"/>
          <w:sz w:val="28"/>
        </w:rPr>
        <w:t>‌</w:t>
      </w:r>
      <w:bookmarkStart w:id="0" w:name="f82fad9e-4303-40e0-b615-d8bb07699b65"/>
      <w:r w:rsidRPr="00CD6389">
        <w:rPr>
          <w:rFonts w:ascii="Times New Roman" w:hAnsi="Times New Roman"/>
          <w:b/>
          <w:color w:val="000000"/>
          <w:sz w:val="28"/>
        </w:rPr>
        <w:t>Министерство образования и науки Тамбовской области</w:t>
      </w:r>
      <w:bookmarkEnd w:id="0"/>
      <w:r w:rsidRPr="00CD638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D6389" w:rsidRPr="00CD6389" w:rsidRDefault="00CD6389" w:rsidP="00CD6389">
      <w:pPr>
        <w:spacing w:after="0" w:line="408" w:lineRule="auto"/>
        <w:ind w:left="120"/>
        <w:jc w:val="center"/>
      </w:pPr>
      <w:r w:rsidRPr="00CD6389">
        <w:rPr>
          <w:rFonts w:ascii="Times New Roman" w:hAnsi="Times New Roman"/>
          <w:b/>
          <w:color w:val="000000"/>
          <w:sz w:val="28"/>
        </w:rPr>
        <w:t>‌</w:t>
      </w:r>
      <w:bookmarkStart w:id="1" w:name="f11d21d1-8bec-4df3-85d2-f4d0bca3e7ae"/>
      <w:r w:rsidRPr="00CD6389">
        <w:rPr>
          <w:rFonts w:ascii="Times New Roman" w:hAnsi="Times New Roman"/>
          <w:b/>
          <w:color w:val="000000"/>
          <w:sz w:val="28"/>
        </w:rPr>
        <w:t xml:space="preserve"> Мичуринский муниципальный округ</w:t>
      </w:r>
      <w:bookmarkEnd w:id="1"/>
      <w:r w:rsidRPr="00CD6389">
        <w:rPr>
          <w:rFonts w:ascii="Times New Roman" w:hAnsi="Times New Roman"/>
          <w:b/>
          <w:color w:val="000000"/>
          <w:sz w:val="28"/>
        </w:rPr>
        <w:t>‌</w:t>
      </w:r>
      <w:r w:rsidRPr="00CD6389">
        <w:rPr>
          <w:rFonts w:ascii="Times New Roman" w:hAnsi="Times New Roman"/>
          <w:color w:val="000000"/>
          <w:sz w:val="28"/>
        </w:rPr>
        <w:t>​</w:t>
      </w:r>
    </w:p>
    <w:p w:rsidR="00CD6389" w:rsidRPr="00CD6389" w:rsidRDefault="00CD6389" w:rsidP="00CD6389">
      <w:pPr>
        <w:spacing w:after="0" w:line="408" w:lineRule="auto"/>
        <w:ind w:left="120"/>
        <w:jc w:val="center"/>
      </w:pPr>
      <w:r w:rsidRPr="00CD6389"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 w:rsidRPr="00CD6389">
        <w:rPr>
          <w:rFonts w:ascii="Times New Roman" w:hAnsi="Times New Roman"/>
          <w:b/>
          <w:color w:val="000000"/>
          <w:sz w:val="28"/>
        </w:rPr>
        <w:t>Стаевская</w:t>
      </w:r>
      <w:proofErr w:type="spellEnd"/>
      <w:r w:rsidRPr="00CD6389">
        <w:rPr>
          <w:rFonts w:ascii="Times New Roman" w:hAnsi="Times New Roman"/>
          <w:b/>
          <w:color w:val="000000"/>
          <w:sz w:val="28"/>
        </w:rPr>
        <w:t xml:space="preserve"> СОШ </w:t>
      </w:r>
      <w:proofErr w:type="spellStart"/>
      <w:r w:rsidRPr="00CD6389">
        <w:rPr>
          <w:rFonts w:ascii="Times New Roman" w:hAnsi="Times New Roman"/>
          <w:b/>
          <w:color w:val="000000"/>
          <w:sz w:val="28"/>
        </w:rPr>
        <w:t>Мичур</w:t>
      </w:r>
      <w:proofErr w:type="spellEnd"/>
      <w:r w:rsidRPr="00CD6389">
        <w:rPr>
          <w:rFonts w:ascii="Times New Roman" w:hAnsi="Times New Roman"/>
          <w:b/>
          <w:color w:val="000000"/>
          <w:sz w:val="28"/>
        </w:rPr>
        <w:t>. р.</w:t>
      </w:r>
    </w:p>
    <w:p w:rsidR="00CD6389" w:rsidRPr="00CD6389" w:rsidRDefault="00CD6389" w:rsidP="00CD6389">
      <w:pPr>
        <w:spacing w:after="0"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9"/>
        <w:gridCol w:w="4960"/>
        <w:gridCol w:w="4960"/>
      </w:tblGrid>
      <w:tr w:rsidR="00CD6389" w:rsidRPr="00CD6389" w:rsidTr="00CD6389">
        <w:trPr>
          <w:trHeight w:val="2459"/>
        </w:trPr>
        <w:tc>
          <w:tcPr>
            <w:tcW w:w="4959" w:type="dxa"/>
          </w:tcPr>
          <w:p w:rsidR="00CD6389" w:rsidRPr="00CD6389" w:rsidRDefault="00CD6389" w:rsidP="00CD63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:rsidR="00CD6389" w:rsidRPr="00CD6389" w:rsidRDefault="00CD6389" w:rsidP="00CD638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63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D6389" w:rsidRPr="00CD6389" w:rsidRDefault="00CD6389" w:rsidP="00CD638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63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Методический совет МБОУ </w:t>
            </w:r>
            <w:proofErr w:type="spellStart"/>
            <w:r w:rsidRPr="00CD63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Стаевская</w:t>
            </w:r>
            <w:proofErr w:type="spellEnd"/>
            <w:r w:rsidRPr="00CD63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</w:t>
            </w:r>
          </w:p>
          <w:p w:rsidR="00CD6389" w:rsidRPr="00CD6389" w:rsidRDefault="00CD6389" w:rsidP="00CD63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63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</w:p>
          <w:p w:rsidR="00CD6389" w:rsidRPr="00CD6389" w:rsidRDefault="00CD6389" w:rsidP="00CD63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63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2023 г.</w:t>
            </w:r>
          </w:p>
          <w:p w:rsidR="00CD6389" w:rsidRPr="00CD6389" w:rsidRDefault="00CD6389" w:rsidP="00CD63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:rsidR="00CD6389" w:rsidRPr="00CD6389" w:rsidRDefault="00CD6389" w:rsidP="00CD638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63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D6389" w:rsidRPr="00CD6389" w:rsidRDefault="00CD6389" w:rsidP="00CD638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D63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CD63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Стаевская</w:t>
            </w:r>
            <w:proofErr w:type="spellEnd"/>
            <w:r w:rsidRPr="00CD63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</w:t>
            </w:r>
          </w:p>
          <w:p w:rsidR="00CD6389" w:rsidRPr="00CD6389" w:rsidRDefault="00CD6389" w:rsidP="00CD63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63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D6389" w:rsidRPr="00CD6389" w:rsidRDefault="00CD6389" w:rsidP="00CD63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63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Трушин С.С.</w:t>
            </w:r>
          </w:p>
          <w:p w:rsidR="00CD6389" w:rsidRPr="00CD6389" w:rsidRDefault="00CD6389" w:rsidP="00CD63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63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№84</w:t>
            </w:r>
          </w:p>
          <w:p w:rsidR="00CD6389" w:rsidRPr="00CD6389" w:rsidRDefault="00CD6389" w:rsidP="00CD63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63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августа2023 г.</w:t>
            </w:r>
          </w:p>
          <w:p w:rsidR="00CD6389" w:rsidRPr="00CD6389" w:rsidRDefault="00CD6389" w:rsidP="00CD63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D6389" w:rsidRPr="00CD6389" w:rsidRDefault="00CD6389" w:rsidP="00CD6389">
      <w:pPr>
        <w:spacing w:after="0" w:line="276" w:lineRule="auto"/>
        <w:ind w:left="120"/>
      </w:pPr>
    </w:p>
    <w:p w:rsidR="00CD6389" w:rsidRPr="00CD6389" w:rsidRDefault="00CD6389" w:rsidP="00CD6389">
      <w:pPr>
        <w:spacing w:after="0" w:line="276" w:lineRule="auto"/>
        <w:ind w:left="120"/>
      </w:pPr>
      <w:r w:rsidRPr="00CD6389">
        <w:rPr>
          <w:rFonts w:ascii="Times New Roman" w:hAnsi="Times New Roman"/>
          <w:color w:val="000000"/>
          <w:sz w:val="28"/>
        </w:rPr>
        <w:t>‌</w:t>
      </w:r>
    </w:p>
    <w:p w:rsidR="00CD6389" w:rsidRPr="00CD6389" w:rsidRDefault="00CD6389" w:rsidP="00CD6389">
      <w:pPr>
        <w:spacing w:after="0" w:line="408" w:lineRule="auto"/>
        <w:jc w:val="center"/>
      </w:pPr>
      <w:r w:rsidRPr="00CD638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D6389" w:rsidRPr="00CD6389" w:rsidRDefault="00CD6389" w:rsidP="00CD6389">
      <w:pPr>
        <w:spacing w:after="0" w:line="276" w:lineRule="auto"/>
        <w:ind w:left="120"/>
        <w:jc w:val="center"/>
      </w:pPr>
    </w:p>
    <w:p w:rsidR="00CD6389" w:rsidRPr="00CD6389" w:rsidRDefault="00CD6389" w:rsidP="00CD6389">
      <w:pPr>
        <w:spacing w:after="0" w:line="408" w:lineRule="auto"/>
        <w:ind w:left="120"/>
        <w:jc w:val="center"/>
      </w:pPr>
      <w:r w:rsidRPr="00CD6389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Родная литература на русском языке</w:t>
      </w:r>
      <w:r w:rsidRPr="00CD6389">
        <w:rPr>
          <w:rFonts w:ascii="Times New Roman" w:hAnsi="Times New Roman"/>
          <w:b/>
          <w:color w:val="000000"/>
          <w:sz w:val="28"/>
        </w:rPr>
        <w:t>»</w:t>
      </w:r>
    </w:p>
    <w:p w:rsidR="00CD6389" w:rsidRPr="00CD6389" w:rsidRDefault="00CD6389" w:rsidP="00CD6389">
      <w:pPr>
        <w:spacing w:after="0" w:line="408" w:lineRule="auto"/>
        <w:ind w:left="120"/>
        <w:jc w:val="center"/>
      </w:pPr>
      <w:r w:rsidRPr="00CD6389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3</w:t>
      </w:r>
      <w:r w:rsidRPr="00CD6389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  <w:r w:rsidRPr="00CD6389">
        <w:rPr>
          <w:rFonts w:ascii="Times New Roman" w:hAnsi="Times New Roman"/>
          <w:color w:val="000000"/>
          <w:sz w:val="28"/>
        </w:rPr>
        <w:t xml:space="preserve"> </w:t>
      </w:r>
    </w:p>
    <w:p w:rsidR="00CD6389" w:rsidRPr="00CD6389" w:rsidRDefault="00CD6389" w:rsidP="00CD6389">
      <w:pPr>
        <w:spacing w:after="0" w:line="276" w:lineRule="auto"/>
        <w:ind w:left="120"/>
        <w:jc w:val="center"/>
      </w:pPr>
    </w:p>
    <w:p w:rsidR="00CD6389" w:rsidRPr="00CD6389" w:rsidRDefault="00CD6389" w:rsidP="00CD6389">
      <w:pPr>
        <w:spacing w:after="0" w:line="276" w:lineRule="auto"/>
        <w:ind w:left="120"/>
        <w:jc w:val="center"/>
      </w:pPr>
    </w:p>
    <w:p w:rsidR="00CD6389" w:rsidRPr="00CD6389" w:rsidRDefault="00CD6389" w:rsidP="00CD6389">
      <w:pPr>
        <w:spacing w:after="0" w:line="276" w:lineRule="auto"/>
        <w:ind w:left="120"/>
        <w:jc w:val="center"/>
      </w:pPr>
    </w:p>
    <w:p w:rsidR="00CD6389" w:rsidRPr="00CD6389" w:rsidRDefault="00CD6389" w:rsidP="00CD6389">
      <w:pPr>
        <w:spacing w:after="0" w:line="276" w:lineRule="auto"/>
        <w:ind w:left="120"/>
        <w:jc w:val="center"/>
      </w:pPr>
    </w:p>
    <w:p w:rsidR="00CD6389" w:rsidRPr="00CD6389" w:rsidRDefault="00CD6389" w:rsidP="00CD6389">
      <w:pPr>
        <w:spacing w:after="0" w:line="276" w:lineRule="auto"/>
        <w:ind w:left="120"/>
        <w:jc w:val="center"/>
      </w:pPr>
    </w:p>
    <w:p w:rsidR="00CD6389" w:rsidRPr="00CD6389" w:rsidRDefault="00CD6389" w:rsidP="00CD6389">
      <w:pPr>
        <w:spacing w:after="0" w:line="276" w:lineRule="auto"/>
        <w:ind w:left="120"/>
        <w:jc w:val="center"/>
      </w:pPr>
    </w:p>
    <w:p w:rsidR="00CD6389" w:rsidRPr="00CD6389" w:rsidRDefault="00CD6389" w:rsidP="00CD6389">
      <w:pPr>
        <w:spacing w:after="0" w:line="276" w:lineRule="auto"/>
        <w:jc w:val="center"/>
      </w:pPr>
      <w:bookmarkStart w:id="2" w:name="8f40cabc-1e83-4907-ad8f-f4ef8375b8cd"/>
      <w:r w:rsidRPr="00CD6389">
        <w:rPr>
          <w:rFonts w:ascii="Times New Roman" w:hAnsi="Times New Roman"/>
          <w:b/>
          <w:color w:val="000000"/>
          <w:sz w:val="28"/>
        </w:rPr>
        <w:t xml:space="preserve">село </w:t>
      </w:r>
      <w:proofErr w:type="spellStart"/>
      <w:r w:rsidRPr="00CD6389">
        <w:rPr>
          <w:rFonts w:ascii="Times New Roman" w:hAnsi="Times New Roman"/>
          <w:b/>
          <w:color w:val="000000"/>
          <w:sz w:val="28"/>
        </w:rPr>
        <w:t>Стаево</w:t>
      </w:r>
      <w:bookmarkEnd w:id="2"/>
      <w:proofErr w:type="spellEnd"/>
      <w:r w:rsidRPr="00CD638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0574bb6-69b4-4b7b-a313-5bac59a2fd6c"/>
      <w:r w:rsidRPr="00CD6389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CD6389">
        <w:rPr>
          <w:rFonts w:ascii="Times New Roman" w:hAnsi="Times New Roman"/>
          <w:b/>
          <w:color w:val="000000"/>
          <w:sz w:val="28"/>
        </w:rPr>
        <w:t>‌</w:t>
      </w:r>
      <w:r w:rsidRPr="00CD6389">
        <w:rPr>
          <w:rFonts w:ascii="Times New Roman" w:hAnsi="Times New Roman"/>
          <w:color w:val="000000"/>
          <w:sz w:val="28"/>
        </w:rPr>
        <w:t>​</w:t>
      </w:r>
    </w:p>
    <w:p w:rsidR="004E1068" w:rsidRDefault="00CD6389" w:rsidP="004E1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3A0C39" w:rsidRDefault="003A0C39" w:rsidP="00126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CBA" w:rsidRPr="00126CBA" w:rsidRDefault="00126CBA" w:rsidP="003A0C3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Пояснительная записка</w:t>
      </w:r>
    </w:p>
    <w:p w:rsidR="00172D40" w:rsidRPr="00172D40" w:rsidRDefault="00172D40" w:rsidP="00172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proofErr w:type="spellStart"/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spellEnd"/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литературному чтению на родном (русском) языке   составлена на основе следующих нормативных документов и методических рекомендаций:</w:t>
      </w:r>
    </w:p>
    <w:p w:rsidR="00172D40" w:rsidRPr="00172D40" w:rsidRDefault="00172D40" w:rsidP="00172D40">
      <w:pPr>
        <w:numPr>
          <w:ilvl w:val="0"/>
          <w:numId w:val="2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</w:t>
      </w:r>
      <w:proofErr w:type="gramStart"/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 (</w:t>
      </w:r>
      <w:proofErr w:type="gramEnd"/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России «Об утверждении федерального государственных стандарта основного общего образования» от 17.12.2010 г.  № 1897).</w:t>
      </w:r>
    </w:p>
    <w:p w:rsidR="00172D40" w:rsidRPr="00172D40" w:rsidRDefault="00172D40" w:rsidP="00172D40">
      <w:pPr>
        <w:numPr>
          <w:ilvl w:val="0"/>
          <w:numId w:val="2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духовно-нравственного развития и воспитания личности гражданина России;</w:t>
      </w:r>
    </w:p>
    <w:p w:rsidR="00172D40" w:rsidRPr="00172D40" w:rsidRDefault="00172D40" w:rsidP="00172D40">
      <w:pPr>
        <w:numPr>
          <w:ilvl w:val="0"/>
          <w:numId w:val="2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29 декабря 2012 года №273-ФЗ «Об образовании в Российской Федерации» с изменениями 2018, 2019 годов           </w:t>
      </w:r>
    </w:p>
    <w:p w:rsidR="00172D40" w:rsidRPr="00172D40" w:rsidRDefault="00172D40" w:rsidP="00172D40">
      <w:pPr>
        <w:numPr>
          <w:ilvl w:val="0"/>
          <w:numId w:val="2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 начального общего образования МБОУ «</w:t>
      </w:r>
      <w:proofErr w:type="spellStart"/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Стаевская</w:t>
      </w:r>
      <w:proofErr w:type="spellEnd"/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  </w:t>
      </w:r>
    </w:p>
    <w:p w:rsidR="00172D40" w:rsidRPr="00172D40" w:rsidRDefault="00172D40" w:rsidP="00172D40">
      <w:pPr>
        <w:numPr>
          <w:ilvl w:val="0"/>
          <w:numId w:val="2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</w:t>
      </w:r>
      <w:r w:rsidR="00F2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лана МБОУ «</w:t>
      </w:r>
      <w:proofErr w:type="spellStart"/>
      <w:r w:rsidR="00F2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Стаевская</w:t>
      </w:r>
      <w:proofErr w:type="spellEnd"/>
      <w:r w:rsidR="00F2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2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СОШ»   </w:t>
      </w:r>
      <w:proofErr w:type="gramEnd"/>
      <w:r w:rsidR="00F2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2022-2023</w:t>
      </w:r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год.</w:t>
      </w:r>
    </w:p>
    <w:p w:rsidR="00172D40" w:rsidRPr="00172D40" w:rsidRDefault="00172D40" w:rsidP="00172D4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программного содержания используется: </w:t>
      </w:r>
    </w:p>
    <w:p w:rsidR="00172D40" w:rsidRPr="00172D40" w:rsidRDefault="00172D40" w:rsidP="00172D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Литературное чтение. Учебник. </w:t>
      </w:r>
      <w:proofErr w:type="gramStart"/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 класс</w:t>
      </w:r>
      <w:proofErr w:type="gramEnd"/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2-х ч. \ сост. Л.Ф. Климанова, В.Г. Горецкий, М.В. Головина, Л.А. </w:t>
      </w:r>
      <w:proofErr w:type="gramStart"/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Виноградская,  -</w:t>
      </w:r>
      <w:proofErr w:type="gramEnd"/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Просвещение, 2018;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художественная литература</w:t>
      </w:r>
    </w:p>
    <w:p w:rsidR="003A0C39" w:rsidRPr="00172D40" w:rsidRDefault="003A0C39" w:rsidP="00172D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прогр</w:t>
      </w:r>
      <w:r w:rsidR="00F2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аммы: Программа рассчитана на </w:t>
      </w:r>
      <w:proofErr w:type="gramStart"/>
      <w:r w:rsidR="00F2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 часов</w:t>
      </w:r>
      <w:proofErr w:type="gramEnd"/>
      <w:r w:rsidR="00F2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 в неделю, 17 рабочих недель</w:t>
      </w:r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A0C39" w:rsidRPr="00172D40" w:rsidRDefault="003A0C39" w:rsidP="00172D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CBA" w:rsidRPr="00172D40" w:rsidRDefault="00126CBA" w:rsidP="00172D40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2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 изучения предмета «Литературное чтение на родном (русском) языке» в начальной школе являются:</w:t>
      </w:r>
    </w:p>
    <w:p w:rsidR="00126CBA" w:rsidRPr="00172D40" w:rsidRDefault="00126CBA" w:rsidP="00172D40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ребенку стать читателем: подвести к осознанию богатого мира отечественной детской литературы, обогатить читательский опыт;</w:t>
      </w:r>
    </w:p>
    <w:p w:rsidR="00126CBA" w:rsidRPr="00172D40" w:rsidRDefault="00126CBA" w:rsidP="00172D40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читателя предполагает овладение основными видами устной и письменной литературной речи: способностью воспринимать текст произведения,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</w:t>
      </w:r>
    </w:p>
    <w:p w:rsidR="00126CBA" w:rsidRPr="00172D40" w:rsidRDefault="00126CBA" w:rsidP="00172D40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воссоздавать в своем воображении прочитанное (представлять мысленно героев, события) и уметь рассказывать текст произведения в разных вариантах – подробно, выборочно, сжато, творчески с изменением ситуации.</w:t>
      </w:r>
    </w:p>
    <w:p w:rsidR="00126CBA" w:rsidRPr="00172D40" w:rsidRDefault="00126CBA" w:rsidP="00172D40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2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силу особенностей, присущих данной предметной области, в её рамках решаются также весьма разноплановые предметные задачи:</w:t>
      </w:r>
    </w:p>
    <w:p w:rsidR="003A0C39" w:rsidRPr="00172D40" w:rsidRDefault="00126CBA" w:rsidP="00172D40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  <w:r w:rsidR="00430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3A0C39" w:rsidRPr="00172D40" w:rsidRDefault="003A0C39" w:rsidP="00172D40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72D40">
        <w:rPr>
          <w:rFonts w:ascii="Times New Roman" w:hAnsi="Times New Roman"/>
        </w:rPr>
        <w:t>создание условий для знакомства детей с книгами, доступными их кругу чтения;</w:t>
      </w:r>
    </w:p>
    <w:p w:rsidR="00172D40" w:rsidRDefault="003A0C39" w:rsidP="00172D40">
      <w:pPr>
        <w:spacing w:after="0"/>
        <w:ind w:left="360"/>
        <w:rPr>
          <w:rFonts w:ascii="Times New Roman" w:hAnsi="Times New Roman"/>
        </w:rPr>
      </w:pPr>
      <w:r w:rsidRPr="00172D40">
        <w:rPr>
          <w:rFonts w:ascii="Times New Roman" w:hAnsi="Times New Roman"/>
        </w:rPr>
        <w:t>создание условий для формирования привычки, а затем потребности самостоятельно и осмысленно выбирать и систематически, по всем правилам читать те         детские книги, которые им нужны и интересны.</w:t>
      </w:r>
      <w:r w:rsidRPr="00336911">
        <w:rPr>
          <w:rFonts w:ascii="Times New Roman" w:hAnsi="Times New Roman"/>
        </w:rPr>
        <w:t xml:space="preserve">  </w:t>
      </w:r>
    </w:p>
    <w:p w:rsidR="003A0C39" w:rsidRPr="004303A8" w:rsidRDefault="004303A8" w:rsidP="00172D40">
      <w:pPr>
        <w:spacing w:after="0"/>
        <w:ind w:left="360"/>
        <w:rPr>
          <w:rFonts w:ascii="Times New Roman" w:hAnsi="Times New Roman"/>
        </w:rPr>
      </w:pPr>
      <w:r w:rsidRPr="004303A8">
        <w:rPr>
          <w:rFonts w:ascii="Times New Roman" w:hAnsi="Times New Roman"/>
        </w:rPr>
        <w:t>Дополнительными</w:t>
      </w:r>
      <w:r w:rsidR="00172D40" w:rsidRPr="004303A8">
        <w:rPr>
          <w:rFonts w:ascii="Times New Roman" w:hAnsi="Times New Roman"/>
        </w:rPr>
        <w:t xml:space="preserve"> задачами</w:t>
      </w:r>
      <w:r w:rsidR="003A0C39" w:rsidRPr="004303A8">
        <w:rPr>
          <w:rFonts w:ascii="Times New Roman" w:hAnsi="Times New Roman"/>
        </w:rPr>
        <w:t xml:space="preserve"> курса </w:t>
      </w:r>
      <w:r w:rsidR="00134CDF" w:rsidRPr="004303A8">
        <w:rPr>
          <w:rFonts w:ascii="Times New Roman" w:hAnsi="Times New Roman"/>
        </w:rPr>
        <w:t xml:space="preserve">литературное чтение на родном (русском) языке  </w:t>
      </w:r>
      <w:r w:rsidR="003A0C39" w:rsidRPr="004303A8">
        <w:rPr>
          <w:rFonts w:ascii="Times New Roman" w:hAnsi="Times New Roman"/>
        </w:rPr>
        <w:t xml:space="preserve"> являются: </w:t>
      </w:r>
    </w:p>
    <w:p w:rsidR="003A0C39" w:rsidRPr="00E037C8" w:rsidRDefault="003A0C39" w:rsidP="00172D40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формирование любви к родной (русской) литературе</w:t>
      </w:r>
      <w:r w:rsidRPr="00E037C8">
        <w:rPr>
          <w:rFonts w:ascii="Times New Roman" w:hAnsi="Times New Roman"/>
        </w:rPr>
        <w:t xml:space="preserve">; </w:t>
      </w:r>
    </w:p>
    <w:p w:rsidR="003A0C39" w:rsidRPr="00336911" w:rsidRDefault="003A0C39" w:rsidP="00172D4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36911">
        <w:rPr>
          <w:rFonts w:ascii="Times New Roman" w:hAnsi="Times New Roman"/>
        </w:rPr>
        <w:t xml:space="preserve">формирование восприятия художественного произведения; </w:t>
      </w:r>
    </w:p>
    <w:p w:rsidR="003A0C39" w:rsidRPr="00336911" w:rsidRDefault="003A0C39" w:rsidP="00172D4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36911">
        <w:rPr>
          <w:rFonts w:ascii="Times New Roman" w:hAnsi="Times New Roman"/>
        </w:rPr>
        <w:t xml:space="preserve">знакомство с литературоведческими понятиями; </w:t>
      </w:r>
    </w:p>
    <w:p w:rsidR="003A0C39" w:rsidRPr="00336911" w:rsidRDefault="003A0C39" w:rsidP="00172D4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36911">
        <w:rPr>
          <w:rFonts w:ascii="Times New Roman" w:hAnsi="Times New Roman"/>
        </w:rPr>
        <w:t>развитие речевых умений;</w:t>
      </w:r>
    </w:p>
    <w:p w:rsidR="003A0C39" w:rsidRPr="00336911" w:rsidRDefault="003A0C39" w:rsidP="00172D4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36911">
        <w:rPr>
          <w:rFonts w:ascii="Times New Roman" w:hAnsi="Times New Roman"/>
        </w:rPr>
        <w:t xml:space="preserve">развитие творческой деятельности; </w:t>
      </w:r>
    </w:p>
    <w:p w:rsidR="003A0C39" w:rsidRPr="00336911" w:rsidRDefault="003A0C39" w:rsidP="00172D4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36911">
        <w:rPr>
          <w:rFonts w:ascii="Times New Roman" w:hAnsi="Times New Roman"/>
        </w:rPr>
        <w:t xml:space="preserve">формирование читательской компетенции; </w:t>
      </w:r>
    </w:p>
    <w:p w:rsidR="003A0C39" w:rsidRPr="00026FEE" w:rsidRDefault="003A0C39" w:rsidP="00172D4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36911">
        <w:rPr>
          <w:rFonts w:ascii="Times New Roman" w:hAnsi="Times New Roman"/>
        </w:rPr>
        <w:t>нрав</w:t>
      </w:r>
      <w:r>
        <w:rPr>
          <w:rFonts w:ascii="Times New Roman" w:hAnsi="Times New Roman"/>
        </w:rPr>
        <w:t>ственно-эстетическое воспитание;</w:t>
      </w:r>
    </w:p>
    <w:p w:rsidR="003A0C39" w:rsidRPr="00336911" w:rsidRDefault="003A0C39" w:rsidP="00172D4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36911">
        <w:rPr>
          <w:rFonts w:ascii="Times New Roman" w:hAnsi="Times New Roman"/>
        </w:rPr>
        <w:lastRenderedPageBreak/>
        <w:t>развитие навыка чтения</w:t>
      </w:r>
      <w:r>
        <w:rPr>
          <w:rFonts w:ascii="Times New Roman" w:hAnsi="Times New Roman"/>
        </w:rPr>
        <w:t>.</w:t>
      </w:r>
    </w:p>
    <w:p w:rsidR="003A0C39" w:rsidRPr="00336911" w:rsidRDefault="003A0C39" w:rsidP="00172D4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36911">
        <w:rPr>
          <w:rFonts w:ascii="Times New Roman" w:hAnsi="Times New Roman"/>
          <w:b/>
          <w:bCs/>
          <w:sz w:val="28"/>
          <w:szCs w:val="28"/>
        </w:rPr>
        <w:t xml:space="preserve">Содержание </w:t>
      </w:r>
      <w:r w:rsidR="00172D40">
        <w:rPr>
          <w:rFonts w:ascii="Times New Roman" w:hAnsi="Times New Roman"/>
          <w:b/>
          <w:bCs/>
          <w:sz w:val="28"/>
          <w:szCs w:val="28"/>
        </w:rPr>
        <w:t>рабочей программы</w:t>
      </w:r>
    </w:p>
    <w:p w:rsidR="003A0C39" w:rsidRPr="00336911" w:rsidRDefault="003A0C39" w:rsidP="003A0C39">
      <w:pPr>
        <w:jc w:val="both"/>
        <w:rPr>
          <w:rFonts w:ascii="Times New Roman" w:hAnsi="Times New Roman"/>
          <w:color w:val="0D0D0D"/>
        </w:rPr>
      </w:pPr>
      <w:proofErr w:type="spellStart"/>
      <w:r w:rsidRPr="00336911">
        <w:rPr>
          <w:rFonts w:ascii="Times New Roman" w:hAnsi="Times New Roman"/>
          <w:b/>
          <w:bCs/>
          <w:color w:val="0D0D0D"/>
        </w:rPr>
        <w:t>Аудирование</w:t>
      </w:r>
      <w:proofErr w:type="spellEnd"/>
      <w:r w:rsidRPr="00336911">
        <w:rPr>
          <w:rFonts w:ascii="Times New Roman" w:hAnsi="Times New Roman"/>
          <w:b/>
          <w:bCs/>
          <w:color w:val="0D0D0D"/>
        </w:rPr>
        <w:t xml:space="preserve"> (слушание) </w:t>
      </w:r>
      <w:r w:rsidRPr="00336911">
        <w:rPr>
          <w:rFonts w:ascii="Times New Roman" w:hAnsi="Times New Roman"/>
          <w:color w:val="0D0D0D"/>
        </w:rPr>
        <w:t>- это умение слушать и слы</w:t>
      </w:r>
      <w:r w:rsidRPr="00336911">
        <w:rPr>
          <w:rFonts w:ascii="Times New Roman" w:hAnsi="Times New Roman"/>
          <w:color w:val="0D0D0D"/>
        </w:rPr>
        <w:softHyphen/>
      </w:r>
      <w:r w:rsidRPr="00336911">
        <w:rPr>
          <w:rFonts w:ascii="Times New Roman" w:hAnsi="Times New Roman"/>
          <w:color w:val="0D0D0D"/>
          <w:spacing w:val="-4"/>
        </w:rPr>
        <w:t>шать, т. е. адекватно воспринимать на слух звучащую речь (высказывание собеседника, чтение различных текстов).</w:t>
      </w:r>
    </w:p>
    <w:p w:rsidR="003A0C39" w:rsidRPr="00336911" w:rsidRDefault="003A0C39" w:rsidP="003A0C39">
      <w:pPr>
        <w:jc w:val="both"/>
        <w:rPr>
          <w:rFonts w:ascii="Times New Roman" w:hAnsi="Times New Roman"/>
          <w:color w:val="0D0D0D"/>
        </w:rPr>
      </w:pPr>
      <w:r w:rsidRPr="00336911">
        <w:rPr>
          <w:rFonts w:ascii="Times New Roman" w:hAnsi="Times New Roman"/>
          <w:bCs/>
          <w:color w:val="0D0D0D"/>
          <w:spacing w:val="-6"/>
        </w:rPr>
        <w:t xml:space="preserve">Чтение </w:t>
      </w:r>
      <w:r w:rsidRPr="00336911">
        <w:rPr>
          <w:rFonts w:ascii="Times New Roman" w:hAnsi="Times New Roman"/>
          <w:color w:val="0D0D0D"/>
          <w:spacing w:val="-6"/>
        </w:rPr>
        <w:t>понимается как осознанный самостоятельный про</w:t>
      </w:r>
      <w:r w:rsidRPr="00336911">
        <w:rPr>
          <w:rFonts w:ascii="Times New Roman" w:hAnsi="Times New Roman"/>
          <w:color w:val="0D0D0D"/>
          <w:spacing w:val="-6"/>
        </w:rPr>
        <w:softHyphen/>
        <w:t>цесс прочтения доступных по объему и жанру произведений, осмысления цели чтения и выбора вида чтения (ознакомитель</w:t>
      </w:r>
      <w:r w:rsidRPr="00336911">
        <w:rPr>
          <w:rFonts w:ascii="Times New Roman" w:hAnsi="Times New Roman"/>
          <w:color w:val="0D0D0D"/>
          <w:spacing w:val="-6"/>
        </w:rPr>
        <w:softHyphen/>
        <w:t xml:space="preserve">ное, </w:t>
      </w:r>
      <w:r>
        <w:rPr>
          <w:rFonts w:ascii="Times New Roman" w:hAnsi="Times New Roman"/>
          <w:color w:val="0D0D0D"/>
          <w:spacing w:val="-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36911">
        <w:rPr>
          <w:rFonts w:ascii="Times New Roman" w:hAnsi="Times New Roman"/>
          <w:color w:val="0D0D0D"/>
          <w:spacing w:val="-6"/>
        </w:rPr>
        <w:t>просмотровое, выборочное); выразительное чтение с ис</w:t>
      </w:r>
      <w:r w:rsidRPr="00336911">
        <w:rPr>
          <w:rFonts w:ascii="Times New Roman" w:hAnsi="Times New Roman"/>
          <w:color w:val="0D0D0D"/>
          <w:spacing w:val="-6"/>
        </w:rPr>
        <w:softHyphen/>
      </w:r>
      <w:r w:rsidRPr="00336911">
        <w:rPr>
          <w:rFonts w:ascii="Times New Roman" w:hAnsi="Times New Roman"/>
          <w:color w:val="0D0D0D"/>
          <w:spacing w:val="-5"/>
        </w:rPr>
        <w:t>пользованием интонации, темпа, тона, пауз, ударений - логи</w:t>
      </w:r>
      <w:r w:rsidRPr="00336911">
        <w:rPr>
          <w:rFonts w:ascii="Times New Roman" w:hAnsi="Times New Roman"/>
          <w:color w:val="0D0D0D"/>
          <w:spacing w:val="-5"/>
        </w:rPr>
        <w:softHyphen/>
      </w:r>
      <w:r w:rsidRPr="00336911">
        <w:rPr>
          <w:rFonts w:ascii="Times New Roman" w:hAnsi="Times New Roman"/>
          <w:color w:val="0D0D0D"/>
          <w:spacing w:val="-3"/>
        </w:rPr>
        <w:t>ческого и др., соответствующих смыслу текста.</w:t>
      </w:r>
    </w:p>
    <w:p w:rsidR="003A0C39" w:rsidRPr="00336911" w:rsidRDefault="003A0C39" w:rsidP="003A0C39">
      <w:pPr>
        <w:jc w:val="both"/>
        <w:rPr>
          <w:rFonts w:ascii="Times New Roman" w:hAnsi="Times New Roman"/>
          <w:color w:val="0D0D0D"/>
        </w:rPr>
      </w:pPr>
      <w:r w:rsidRPr="00336911">
        <w:rPr>
          <w:rFonts w:ascii="Times New Roman" w:hAnsi="Times New Roman"/>
          <w:b/>
          <w:bCs/>
          <w:color w:val="0D0D0D"/>
          <w:spacing w:val="-4"/>
        </w:rPr>
        <w:t xml:space="preserve">Говорение (культура речевого общения) </w:t>
      </w:r>
      <w:r w:rsidRPr="00336911">
        <w:rPr>
          <w:rFonts w:ascii="Times New Roman" w:hAnsi="Times New Roman"/>
          <w:color w:val="0D0D0D"/>
          <w:spacing w:val="-4"/>
        </w:rPr>
        <w:t>на основе раз</w:t>
      </w:r>
      <w:r w:rsidRPr="00336911">
        <w:rPr>
          <w:rFonts w:ascii="Times New Roman" w:hAnsi="Times New Roman"/>
          <w:color w:val="0D0D0D"/>
          <w:spacing w:val="-4"/>
        </w:rPr>
        <w:softHyphen/>
        <w:t>ных видов текстов определяет специфические умения: учас</w:t>
      </w:r>
      <w:r w:rsidRPr="00336911">
        <w:rPr>
          <w:rFonts w:ascii="Times New Roman" w:hAnsi="Times New Roman"/>
          <w:color w:val="0D0D0D"/>
          <w:spacing w:val="-4"/>
        </w:rPr>
        <w:softHyphen/>
      </w:r>
      <w:r w:rsidRPr="00336911">
        <w:rPr>
          <w:rFonts w:ascii="Times New Roman" w:hAnsi="Times New Roman"/>
          <w:color w:val="0D0D0D"/>
          <w:spacing w:val="-3"/>
        </w:rPr>
        <w:t xml:space="preserve">твовать в диалоге (задавать вопросы по тексту и отвечать на </w:t>
      </w:r>
      <w:r w:rsidRPr="00336911">
        <w:rPr>
          <w:rFonts w:ascii="Times New Roman" w:hAnsi="Times New Roman"/>
          <w:color w:val="0D0D0D"/>
          <w:spacing w:val="-5"/>
        </w:rPr>
        <w:t>них); создавать монолог (отбирать и использовать изобрази</w:t>
      </w:r>
      <w:r w:rsidRPr="00336911">
        <w:rPr>
          <w:rFonts w:ascii="Times New Roman" w:hAnsi="Times New Roman"/>
          <w:color w:val="0D0D0D"/>
          <w:spacing w:val="-5"/>
        </w:rPr>
        <w:softHyphen/>
      </w:r>
      <w:r w:rsidRPr="00336911">
        <w:rPr>
          <w:rFonts w:ascii="Times New Roman" w:hAnsi="Times New Roman"/>
          <w:color w:val="0D0D0D"/>
          <w:spacing w:val="-8"/>
        </w:rPr>
        <w:t>тельно-выразительные средства языка для создания собственно</w:t>
      </w:r>
      <w:r w:rsidRPr="00336911">
        <w:rPr>
          <w:rFonts w:ascii="Times New Roman" w:hAnsi="Times New Roman"/>
          <w:color w:val="0D0D0D"/>
          <w:spacing w:val="-8"/>
        </w:rPr>
        <w:softHyphen/>
      </w:r>
      <w:r w:rsidRPr="00336911">
        <w:rPr>
          <w:rFonts w:ascii="Times New Roman" w:hAnsi="Times New Roman"/>
          <w:color w:val="0D0D0D"/>
          <w:spacing w:val="-6"/>
        </w:rPr>
        <w:t>го устного высказывания); воплощать свои жизненные впечат</w:t>
      </w:r>
      <w:r w:rsidRPr="00336911">
        <w:rPr>
          <w:rFonts w:ascii="Times New Roman" w:hAnsi="Times New Roman"/>
          <w:color w:val="0D0D0D"/>
          <w:spacing w:val="-6"/>
        </w:rPr>
        <w:softHyphen/>
        <w:t>ления в словесном образе, выстраивать композицию собствен</w:t>
      </w:r>
      <w:r w:rsidRPr="00336911">
        <w:rPr>
          <w:rFonts w:ascii="Times New Roman" w:hAnsi="Times New Roman"/>
          <w:color w:val="0D0D0D"/>
          <w:spacing w:val="-6"/>
        </w:rPr>
        <w:softHyphen/>
      </w:r>
      <w:r w:rsidRPr="00336911">
        <w:rPr>
          <w:rFonts w:ascii="Times New Roman" w:hAnsi="Times New Roman"/>
          <w:color w:val="0D0D0D"/>
        </w:rPr>
        <w:t xml:space="preserve">ного высказывания, раскрывать в устном высказывании </w:t>
      </w:r>
      <w:r w:rsidRPr="00336911">
        <w:rPr>
          <w:rFonts w:ascii="Times New Roman" w:hAnsi="Times New Roman"/>
          <w:color w:val="0D0D0D"/>
          <w:spacing w:val="-4"/>
        </w:rPr>
        <w:t>авторский замысел, передавая основную мысль текста.</w:t>
      </w:r>
    </w:p>
    <w:p w:rsidR="003A0C39" w:rsidRPr="00336911" w:rsidRDefault="003A0C39" w:rsidP="003A0C39">
      <w:pPr>
        <w:jc w:val="both"/>
        <w:rPr>
          <w:rFonts w:ascii="Times New Roman" w:hAnsi="Times New Roman"/>
          <w:color w:val="0D0D0D"/>
        </w:rPr>
      </w:pPr>
      <w:r w:rsidRPr="00336911">
        <w:rPr>
          <w:rFonts w:ascii="Times New Roman" w:hAnsi="Times New Roman"/>
          <w:b/>
          <w:bCs/>
          <w:color w:val="0D0D0D"/>
          <w:spacing w:val="-6"/>
        </w:rPr>
        <w:t xml:space="preserve">Письмо (культура письменной речи) </w:t>
      </w:r>
      <w:r w:rsidRPr="00336911">
        <w:rPr>
          <w:rFonts w:ascii="Times New Roman" w:hAnsi="Times New Roman"/>
          <w:color w:val="0D0D0D"/>
          <w:spacing w:val="-6"/>
        </w:rPr>
        <w:t>предполагает прак</w:t>
      </w:r>
      <w:r w:rsidRPr="00336911">
        <w:rPr>
          <w:rFonts w:ascii="Times New Roman" w:hAnsi="Times New Roman"/>
          <w:color w:val="0D0D0D"/>
          <w:spacing w:val="-6"/>
        </w:rPr>
        <w:softHyphen/>
      </w:r>
      <w:r w:rsidRPr="00336911">
        <w:rPr>
          <w:rFonts w:ascii="Times New Roman" w:hAnsi="Times New Roman"/>
          <w:color w:val="0D0D0D"/>
          <w:spacing w:val="-3"/>
        </w:rPr>
        <w:t xml:space="preserve">тическое освоение обучаемыми некоторых типов письменной </w:t>
      </w:r>
      <w:r w:rsidRPr="00336911">
        <w:rPr>
          <w:rFonts w:ascii="Times New Roman" w:hAnsi="Times New Roman"/>
          <w:color w:val="0D0D0D"/>
          <w:spacing w:val="-6"/>
        </w:rPr>
        <w:t xml:space="preserve">речи (на основе осмысления художественного произведения): </w:t>
      </w:r>
      <w:r w:rsidRPr="00336911">
        <w:rPr>
          <w:rFonts w:ascii="Times New Roman" w:hAnsi="Times New Roman"/>
          <w:color w:val="0D0D0D"/>
        </w:rPr>
        <w:t>текст-повествование, текст-описание, текст-рассуждение; созда</w:t>
      </w:r>
      <w:r w:rsidRPr="00336911">
        <w:rPr>
          <w:rFonts w:ascii="Times New Roman" w:hAnsi="Times New Roman"/>
          <w:color w:val="0D0D0D"/>
        </w:rPr>
        <w:softHyphen/>
        <w:t>ние собственных мини-сочинений (рассказ по картинке), написание отзыва.</w:t>
      </w:r>
    </w:p>
    <w:p w:rsidR="003A0C39" w:rsidRPr="00336911" w:rsidRDefault="003A0C39" w:rsidP="003A0C39">
      <w:pPr>
        <w:rPr>
          <w:rFonts w:ascii="Times New Roman" w:hAnsi="Times New Roman"/>
        </w:rPr>
      </w:pPr>
      <w:r w:rsidRPr="00336911">
        <w:rPr>
          <w:rFonts w:ascii="Times New Roman" w:hAnsi="Times New Roman"/>
        </w:rPr>
        <w:t>Виды речевой и читательской деятельности</w:t>
      </w:r>
    </w:p>
    <w:p w:rsidR="003A0C39" w:rsidRPr="00336911" w:rsidRDefault="003A0C39" w:rsidP="003A0C39">
      <w:pPr>
        <w:rPr>
          <w:rFonts w:ascii="Times New Roman" w:hAnsi="Times New Roman"/>
        </w:rPr>
      </w:pPr>
      <w:r w:rsidRPr="00336911">
        <w:rPr>
          <w:rFonts w:ascii="Times New Roman" w:hAnsi="Times New Roman"/>
          <w:b/>
        </w:rPr>
        <w:t>Чтение</w:t>
      </w:r>
      <w:r w:rsidRPr="00336911">
        <w:rPr>
          <w:rFonts w:ascii="Times New Roman" w:hAnsi="Times New Roman"/>
        </w:rPr>
        <w:t xml:space="preserve">. </w:t>
      </w:r>
    </w:p>
    <w:p w:rsidR="003A0C39" w:rsidRPr="00336911" w:rsidRDefault="003A0C39" w:rsidP="003A0C39">
      <w:pPr>
        <w:rPr>
          <w:rFonts w:ascii="Times New Roman" w:hAnsi="Times New Roman"/>
          <w:b/>
        </w:rPr>
      </w:pPr>
      <w:r w:rsidRPr="00336911">
        <w:rPr>
          <w:rFonts w:ascii="Times New Roman" w:hAnsi="Times New Roman"/>
          <w:b/>
          <w:iCs/>
        </w:rPr>
        <w:t>Чтение вслух.</w:t>
      </w:r>
      <w:r w:rsidRPr="00336911">
        <w:rPr>
          <w:rFonts w:ascii="Times New Roman" w:hAnsi="Times New Roman"/>
        </w:rPr>
        <w:t> Ориентация на развитие речевой культуры учащихся формирование у них коммуникативно-речевых умений и навыков. Постепенный переход от слогового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</w:t>
      </w:r>
      <w:proofErr w:type="gramStart"/>
      <w:r w:rsidRPr="00336911">
        <w:rPr>
          <w:rFonts w:ascii="Times New Roman" w:hAnsi="Times New Roman"/>
        </w:rPr>
        <w:t>).Развитие</w:t>
      </w:r>
      <w:proofErr w:type="gramEnd"/>
      <w:r w:rsidRPr="00336911">
        <w:rPr>
          <w:rFonts w:ascii="Times New Roman" w:hAnsi="Times New Roman"/>
        </w:rPr>
        <w:t xml:space="preserve"> умения переходить от чтения вслух и чтению про себя.</w:t>
      </w:r>
    </w:p>
    <w:p w:rsidR="003A0C39" w:rsidRPr="00336911" w:rsidRDefault="003A0C39" w:rsidP="003A0C39">
      <w:pPr>
        <w:rPr>
          <w:rFonts w:ascii="Times New Roman" w:hAnsi="Times New Roman"/>
        </w:rPr>
      </w:pPr>
      <w:r w:rsidRPr="00336911">
        <w:rPr>
          <w:rFonts w:ascii="Times New Roman" w:hAnsi="Times New Roman"/>
          <w:b/>
          <w:iCs/>
        </w:rPr>
        <w:t xml:space="preserve">Чтение про </w:t>
      </w:r>
      <w:proofErr w:type="gramStart"/>
      <w:r w:rsidRPr="00336911">
        <w:rPr>
          <w:rFonts w:ascii="Times New Roman" w:hAnsi="Times New Roman"/>
          <w:b/>
          <w:iCs/>
        </w:rPr>
        <w:t>себя</w:t>
      </w:r>
      <w:r w:rsidRPr="00336911">
        <w:rPr>
          <w:rFonts w:ascii="Times New Roman" w:hAnsi="Times New Roman"/>
          <w:iCs/>
        </w:rPr>
        <w:t xml:space="preserve"> .</w:t>
      </w:r>
      <w:r w:rsidRPr="00336911">
        <w:rPr>
          <w:rFonts w:ascii="Times New Roman" w:hAnsi="Times New Roman"/>
        </w:rPr>
        <w:t>Осознание</w:t>
      </w:r>
      <w:proofErr w:type="gramEnd"/>
      <w:r w:rsidRPr="00336911">
        <w:rPr>
          <w:rFonts w:ascii="Times New Roman" w:hAnsi="Times New Roman"/>
        </w:rPr>
        <w:t xml:space="preserve">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</w:t>
      </w:r>
      <w:r>
        <w:rPr>
          <w:rFonts w:ascii="Times New Roman" w:hAnsi="Times New Roman"/>
        </w:rPr>
        <w:t>цию, понимание её особенностей.</w:t>
      </w:r>
    </w:p>
    <w:p w:rsidR="003A0C39" w:rsidRPr="00126CBA" w:rsidRDefault="003A0C39" w:rsidP="003A0C39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126CBA" w:rsidRPr="00126CBA" w:rsidRDefault="00126CBA" w:rsidP="00172D40">
      <w:pPr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 «Литературное чтение на родном (русском) языке»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широкая мотивационная основа учебной деятельности, включающая социальные, учебно-познавательные и внешние мотивы;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учебно-познавательный интерес к новому учебному материалу и способам решения новой задачи;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способность к оценке своей учебной деятельности;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ориентация в нравственном содержании и смысле как собственных поступков, так и поступков окружающих людей;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знание основных моральных норм и ориентация на их выполнение;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этических чувств — стыда, вины, совести как регуляторов морального поведения; понимание чувств других людей и сопереживание им;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установка на здоровый образ жизни;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чувство прекрасного и эстетические чувства на основе знакомства с мировой и отечественной художественной культурой.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26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26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освоение способами решения проблем творческого и поискового характера;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знаково-символических средств представления информации о книгах;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126CBA" w:rsidRPr="00126CBA" w:rsidRDefault="00126CBA" w:rsidP="00126CB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готовность конструктивно разрешать конфликты посредством учёта интересов сторон и сотрудничества.</w:t>
      </w:r>
    </w:p>
    <w:p w:rsidR="00126CBA" w:rsidRPr="00126CBA" w:rsidRDefault="00126CBA" w:rsidP="00126CB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126CBA" w:rsidRPr="00126CBA" w:rsidRDefault="00126CBA" w:rsidP="00126CB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родной литературы как одной из основных национально – 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126CBA" w:rsidRPr="00126CBA" w:rsidRDefault="00126CBA" w:rsidP="00126CB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</w:t>
      </w:r>
    </w:p>
    <w:p w:rsidR="00126CBA" w:rsidRPr="00126CBA" w:rsidRDefault="00126CBA" w:rsidP="00126CB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культурной самоидентификации;</w:t>
      </w:r>
    </w:p>
    <w:p w:rsidR="00126CBA" w:rsidRPr="00126CBA" w:rsidRDefault="00126CBA" w:rsidP="00126CB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26CBA" w:rsidRPr="00126CBA" w:rsidRDefault="00126CBA" w:rsidP="00126CB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126CBA" w:rsidRPr="00126CBA" w:rsidRDefault="00126CBA" w:rsidP="00126CB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126CBA" w:rsidRDefault="00126CBA" w:rsidP="00126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CBA" w:rsidRDefault="00126CBA" w:rsidP="00126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CBA" w:rsidRDefault="00126CBA" w:rsidP="00126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CBA" w:rsidRDefault="003A0C39" w:rsidP="00126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p w:rsidR="00126CBA" w:rsidRPr="00126CBA" w:rsidRDefault="00126CBA" w:rsidP="00126CB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156"/>
        <w:tblW w:w="0" w:type="auto"/>
        <w:tblLayout w:type="fixed"/>
        <w:tblLook w:val="0000" w:firstRow="0" w:lastRow="0" w:firstColumn="0" w:lastColumn="0" w:noHBand="0" w:noVBand="0"/>
      </w:tblPr>
      <w:tblGrid>
        <w:gridCol w:w="985"/>
        <w:gridCol w:w="5054"/>
        <w:gridCol w:w="2353"/>
      </w:tblGrid>
      <w:tr w:rsidR="003A0C39" w:rsidRPr="00D906AE" w:rsidTr="003A0C3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C39" w:rsidRPr="00D906AE" w:rsidRDefault="003A0C39" w:rsidP="003A0C39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</w:pPr>
          </w:p>
          <w:p w:rsidR="003A0C39" w:rsidRPr="00D906AE" w:rsidRDefault="003A0C39" w:rsidP="003A0C3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D906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C39" w:rsidRPr="00D906AE" w:rsidRDefault="003A0C39" w:rsidP="003A0C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  <w:p w:rsidR="003A0C39" w:rsidRPr="00D906AE" w:rsidRDefault="003A0C39" w:rsidP="003A0C3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D906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en-US"/>
              </w:rPr>
              <w:t>Раздел</w:t>
            </w:r>
            <w:proofErr w:type="spell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39" w:rsidRPr="00D906AE" w:rsidRDefault="003A0C39" w:rsidP="003A0C3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Количество часов</w:t>
            </w:r>
          </w:p>
        </w:tc>
      </w:tr>
      <w:tr w:rsidR="003A0C39" w:rsidRPr="00D906AE" w:rsidTr="003A0C3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C39" w:rsidRPr="00D906AE" w:rsidRDefault="003A0C39" w:rsidP="003A0C3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06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C39" w:rsidRPr="00D906AE" w:rsidRDefault="003A0C39" w:rsidP="003A0C3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06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Устное народное творчество.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39" w:rsidRPr="00D906AE" w:rsidRDefault="00F216F6" w:rsidP="003A0C3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t>3</w:t>
            </w:r>
          </w:p>
        </w:tc>
      </w:tr>
      <w:tr w:rsidR="003A0C39" w:rsidRPr="00D906AE" w:rsidTr="003A0C3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C39" w:rsidRPr="00D906AE" w:rsidRDefault="003A0C39" w:rsidP="003A0C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bidi="en-US"/>
              </w:rPr>
            </w:pPr>
            <w:r w:rsidRPr="00D906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C39" w:rsidRPr="00D906AE" w:rsidRDefault="003A0C39" w:rsidP="003A0C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bidi="en-US"/>
              </w:rPr>
            </w:pPr>
            <w:r w:rsidRPr="00D906A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Великие русские </w:t>
            </w:r>
            <w:proofErr w:type="gramStart"/>
            <w:r w:rsidRPr="00D906A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писатели .</w:t>
            </w:r>
            <w:proofErr w:type="gramEnd"/>
            <w:r w:rsidRPr="00D906A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39" w:rsidRPr="00D906AE" w:rsidRDefault="00F216F6" w:rsidP="003A0C3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t>4</w:t>
            </w:r>
          </w:p>
        </w:tc>
      </w:tr>
      <w:tr w:rsidR="003A0C39" w:rsidRPr="00D906AE" w:rsidTr="003A0C3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C39" w:rsidRPr="00D906AE" w:rsidRDefault="003A0C39" w:rsidP="003A0C3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06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C39" w:rsidRPr="00D906AE" w:rsidRDefault="003A0C39" w:rsidP="003A0C3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06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Родная природа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39" w:rsidRPr="00D906AE" w:rsidRDefault="00F216F6" w:rsidP="003A0C3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t>3</w:t>
            </w:r>
          </w:p>
        </w:tc>
      </w:tr>
      <w:tr w:rsidR="003A0C39" w:rsidRPr="00D906AE" w:rsidTr="003A0C3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C39" w:rsidRPr="00D906AE" w:rsidRDefault="003A0C39" w:rsidP="003A0C3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06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C39" w:rsidRPr="00D906AE" w:rsidRDefault="003A0C39" w:rsidP="003A0C3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06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Жизнь дана на добрые дела.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39" w:rsidRPr="00D906AE" w:rsidRDefault="003A0C39" w:rsidP="003A0C3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r w:rsidRPr="00D906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t xml:space="preserve"> </w:t>
            </w:r>
            <w:r w:rsidR="00F216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t>3</w:t>
            </w:r>
          </w:p>
        </w:tc>
      </w:tr>
      <w:tr w:rsidR="003A0C39" w:rsidRPr="00D906AE" w:rsidTr="003A0C3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C39" w:rsidRPr="00D906AE" w:rsidRDefault="003A0C39" w:rsidP="003A0C3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06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C39" w:rsidRPr="00D906AE" w:rsidRDefault="003A0C39" w:rsidP="003A0C3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06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защитниках родины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39" w:rsidRPr="00D906AE" w:rsidRDefault="00F216F6" w:rsidP="003A0C3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t>4</w:t>
            </w:r>
          </w:p>
        </w:tc>
      </w:tr>
      <w:tr w:rsidR="003A0C39" w:rsidRPr="00D906AE" w:rsidTr="003A0C39">
        <w:tc>
          <w:tcPr>
            <w:tcW w:w="6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C39" w:rsidRPr="00D906AE" w:rsidRDefault="003A0C39" w:rsidP="003A0C3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906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39" w:rsidRPr="00D906AE" w:rsidRDefault="00F216F6" w:rsidP="003A0C3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17</w:t>
            </w:r>
          </w:p>
        </w:tc>
      </w:tr>
    </w:tbl>
    <w:p w:rsidR="00D906AE" w:rsidRPr="00126CBA" w:rsidRDefault="00D906AE" w:rsidP="00126CB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26CBA" w:rsidRPr="00126CBA" w:rsidRDefault="00126CBA" w:rsidP="00126CB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26CBA" w:rsidRDefault="00D72023" w:rsidP="00126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906AE" w:rsidRDefault="00D906AE" w:rsidP="00126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06AE" w:rsidRDefault="00D906AE" w:rsidP="00126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06AE" w:rsidRDefault="00D906AE" w:rsidP="00126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06AE" w:rsidRDefault="00D906AE" w:rsidP="00126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06AE" w:rsidRDefault="00D906AE" w:rsidP="00126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06AE" w:rsidRDefault="00D906AE" w:rsidP="00126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06AE" w:rsidRDefault="00D906AE" w:rsidP="00126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06AE" w:rsidRDefault="00D906AE" w:rsidP="00126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06AE" w:rsidRDefault="00D906AE" w:rsidP="00126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06AE" w:rsidRDefault="00D906AE" w:rsidP="00126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2D40" w:rsidRDefault="00172D40" w:rsidP="00126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2D40" w:rsidRDefault="00172D40" w:rsidP="00126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2D40" w:rsidRDefault="00172D40" w:rsidP="00126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2D40" w:rsidRDefault="00172D40" w:rsidP="00126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2D40" w:rsidRDefault="00172D40" w:rsidP="00126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2D40" w:rsidRDefault="00172D40" w:rsidP="00126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2D40" w:rsidRDefault="00172D40" w:rsidP="00126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2D40" w:rsidRDefault="00172D40" w:rsidP="00126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2D40" w:rsidRDefault="00172D40" w:rsidP="00126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2D40" w:rsidRDefault="00172D40" w:rsidP="00126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0C39" w:rsidRDefault="003A0C39" w:rsidP="00126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06AE" w:rsidRPr="00437498" w:rsidRDefault="00D906AE" w:rsidP="00126CB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Календарно-тематическое планирование по род</w:t>
      </w:r>
      <w:r w:rsidR="008F4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(русской) литературе на 202</w:t>
      </w:r>
      <w:r w:rsidR="00CD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F4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D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3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год </w:t>
      </w:r>
      <w:r w:rsidR="00CD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Ширяевой Т.Б.</w:t>
      </w:r>
      <w:bookmarkStart w:id="4" w:name="_GoBack"/>
      <w:bookmarkEnd w:id="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0773"/>
        <w:gridCol w:w="992"/>
        <w:gridCol w:w="1418"/>
        <w:gridCol w:w="1359"/>
      </w:tblGrid>
      <w:tr w:rsidR="00D72023" w:rsidRPr="00437498" w:rsidTr="00D906AE">
        <w:tc>
          <w:tcPr>
            <w:tcW w:w="846" w:type="dxa"/>
          </w:tcPr>
          <w:p w:rsidR="00D72023" w:rsidRPr="00437498" w:rsidRDefault="00D7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D72023" w:rsidRPr="00437498" w:rsidRDefault="00D72023">
            <w:pPr>
              <w:rPr>
                <w:rFonts w:ascii="Times New Roman" w:hAnsi="Times New Roman" w:cs="Times New Roman"/>
                <w:b/>
              </w:rPr>
            </w:pPr>
            <w:r w:rsidRPr="0043749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2" w:type="dxa"/>
          </w:tcPr>
          <w:p w:rsidR="00D72023" w:rsidRPr="00437498" w:rsidRDefault="00D72023">
            <w:pPr>
              <w:rPr>
                <w:rFonts w:ascii="Times New Roman" w:hAnsi="Times New Roman" w:cs="Times New Roman"/>
                <w:b/>
              </w:rPr>
            </w:pPr>
            <w:r w:rsidRPr="0043749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418" w:type="dxa"/>
          </w:tcPr>
          <w:p w:rsidR="00D72023" w:rsidRPr="00437498" w:rsidRDefault="0009034D">
            <w:pPr>
              <w:rPr>
                <w:rFonts w:ascii="Times New Roman" w:hAnsi="Times New Roman" w:cs="Times New Roman"/>
                <w:b/>
              </w:rPr>
            </w:pPr>
            <w:r w:rsidRPr="0043749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359" w:type="dxa"/>
          </w:tcPr>
          <w:p w:rsidR="00D72023" w:rsidRPr="00437498" w:rsidRDefault="0009034D">
            <w:pPr>
              <w:rPr>
                <w:rFonts w:ascii="Times New Roman" w:hAnsi="Times New Roman" w:cs="Times New Roman"/>
                <w:b/>
              </w:rPr>
            </w:pPr>
            <w:r w:rsidRPr="00437498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D72023" w:rsidRPr="00437498" w:rsidTr="00D906AE">
        <w:tc>
          <w:tcPr>
            <w:tcW w:w="846" w:type="dxa"/>
          </w:tcPr>
          <w:p w:rsidR="00D72023" w:rsidRPr="00437498" w:rsidRDefault="00D72023" w:rsidP="00C3061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D72023" w:rsidRPr="00437498" w:rsidRDefault="009978B2" w:rsidP="0009034D">
            <w:pPr>
              <w:rPr>
                <w:rFonts w:ascii="Times New Roman" w:hAnsi="Times New Roman" w:cs="Times New Roman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 xml:space="preserve"> </w:t>
            </w:r>
            <w:r w:rsidRPr="00437498">
              <w:rPr>
                <w:rFonts w:ascii="Times New Roman" w:hAnsi="Times New Roman" w:cs="Times New Roman"/>
              </w:rPr>
              <w:t>Устное народное творчество.</w:t>
            </w:r>
            <w:r w:rsidR="00F216F6" w:rsidRPr="00437498">
              <w:rPr>
                <w:rStyle w:val="c2"/>
                <w:color w:val="000000"/>
              </w:rPr>
              <w:t xml:space="preserve"> Русская народная сказка  «Зимовье зверей»,</w:t>
            </w:r>
          </w:p>
        </w:tc>
        <w:tc>
          <w:tcPr>
            <w:tcW w:w="992" w:type="dxa"/>
          </w:tcPr>
          <w:p w:rsidR="00D72023" w:rsidRPr="00437498" w:rsidRDefault="00C3061C">
            <w:pPr>
              <w:rPr>
                <w:rFonts w:ascii="Times New Roman" w:hAnsi="Times New Roman" w:cs="Times New Roman"/>
              </w:rPr>
            </w:pPr>
            <w:r w:rsidRPr="004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72023" w:rsidRPr="00437498" w:rsidRDefault="00D7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D72023" w:rsidRPr="00437498" w:rsidRDefault="00D72023">
            <w:pPr>
              <w:rPr>
                <w:rFonts w:ascii="Times New Roman" w:hAnsi="Times New Roman" w:cs="Times New Roman"/>
              </w:rPr>
            </w:pPr>
          </w:p>
        </w:tc>
      </w:tr>
      <w:tr w:rsidR="00D72023" w:rsidRPr="00437498" w:rsidTr="00D906AE">
        <w:tc>
          <w:tcPr>
            <w:tcW w:w="846" w:type="dxa"/>
          </w:tcPr>
          <w:p w:rsidR="00D72023" w:rsidRPr="00437498" w:rsidRDefault="00D72023" w:rsidP="00C3061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D72023" w:rsidRPr="00437498" w:rsidRDefault="009978B2" w:rsidP="0009034D">
            <w:pPr>
              <w:pStyle w:val="c1"/>
              <w:shd w:val="clear" w:color="auto" w:fill="FFFFFF"/>
              <w:spacing w:before="0" w:beforeAutospacing="0" w:after="0" w:afterAutospacing="0"/>
            </w:pPr>
            <w:r w:rsidRPr="00437498">
              <w:rPr>
                <w:color w:val="000000"/>
              </w:rPr>
              <w:t>Русская народная сказка «Летучий корабль».</w:t>
            </w:r>
            <w:r w:rsidRPr="00437498">
              <w:rPr>
                <w:rStyle w:val="c2"/>
                <w:color w:val="000000"/>
              </w:rPr>
              <w:t xml:space="preserve">  </w:t>
            </w:r>
            <w:r w:rsidRPr="00437498">
              <w:t>Иван - герой русских сказок.</w:t>
            </w:r>
            <w:r w:rsidR="00F216F6" w:rsidRPr="00437498">
              <w:rPr>
                <w:rStyle w:val="c2"/>
              </w:rPr>
              <w:t xml:space="preserve"> Русская народная сказка «Морозко»</w:t>
            </w:r>
          </w:p>
        </w:tc>
        <w:tc>
          <w:tcPr>
            <w:tcW w:w="992" w:type="dxa"/>
          </w:tcPr>
          <w:p w:rsidR="00D72023" w:rsidRPr="00437498" w:rsidRDefault="00C3061C">
            <w:pPr>
              <w:rPr>
                <w:rFonts w:ascii="Times New Roman" w:hAnsi="Times New Roman" w:cs="Times New Roman"/>
              </w:rPr>
            </w:pPr>
            <w:r w:rsidRPr="004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72023" w:rsidRPr="00437498" w:rsidRDefault="00D72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D72023" w:rsidRPr="00437498" w:rsidRDefault="00D72023">
            <w:pPr>
              <w:rPr>
                <w:rFonts w:ascii="Times New Roman" w:hAnsi="Times New Roman" w:cs="Times New Roman"/>
              </w:rPr>
            </w:pPr>
          </w:p>
        </w:tc>
      </w:tr>
      <w:tr w:rsidR="00D72023" w:rsidRPr="00437498" w:rsidTr="00D906AE">
        <w:tc>
          <w:tcPr>
            <w:tcW w:w="846" w:type="dxa"/>
          </w:tcPr>
          <w:p w:rsidR="00D72023" w:rsidRPr="00437498" w:rsidRDefault="00D72023" w:rsidP="00C3061C">
            <w:pPr>
              <w:pStyle w:val="a4"/>
              <w:numPr>
                <w:ilvl w:val="0"/>
                <w:numId w:val="23"/>
              </w:num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73" w:type="dxa"/>
          </w:tcPr>
          <w:p w:rsidR="00D72023" w:rsidRPr="00437498" w:rsidRDefault="009978B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</w:rPr>
              <w:t>Русская народная сказка «Белая уточка»</w:t>
            </w:r>
            <w:r w:rsidR="00F216F6">
              <w:rPr>
                <w:rStyle w:val="c2"/>
                <w:rFonts w:ascii="Times New Roman" w:hAnsi="Times New Roman" w:cs="Times New Roman"/>
              </w:rPr>
              <w:t>.</w:t>
            </w:r>
            <w:r w:rsidRPr="00437498">
              <w:rPr>
                <w:rStyle w:val="c2"/>
                <w:rFonts w:ascii="Times New Roman" w:hAnsi="Times New Roman" w:cs="Times New Roman"/>
              </w:rPr>
              <w:t xml:space="preserve"> </w:t>
            </w:r>
            <w:r w:rsidR="00F216F6">
              <w:rPr>
                <w:rStyle w:val="c2"/>
                <w:rFonts w:ascii="Times New Roman" w:hAnsi="Times New Roman" w:cs="Times New Roman"/>
              </w:rPr>
              <w:t>Обобщение по разделу</w:t>
            </w:r>
            <w:r w:rsidR="00F216F6" w:rsidRPr="00437498">
              <w:rPr>
                <w:rStyle w:val="c2"/>
                <w:rFonts w:ascii="Times New Roman" w:hAnsi="Times New Roman" w:cs="Times New Roman"/>
              </w:rPr>
              <w:t xml:space="preserve"> </w:t>
            </w:r>
            <w:r w:rsidR="00F216F6">
              <w:rPr>
                <w:rStyle w:val="c2"/>
                <w:rFonts w:ascii="Times New Roman" w:hAnsi="Times New Roman" w:cs="Times New Roman"/>
              </w:rPr>
              <w:t>«</w:t>
            </w:r>
            <w:r w:rsidR="00F216F6" w:rsidRPr="00437498">
              <w:rPr>
                <w:rStyle w:val="c2"/>
                <w:rFonts w:ascii="Times New Roman" w:hAnsi="Times New Roman" w:cs="Times New Roman"/>
              </w:rPr>
              <w:t>Устное народное творчество</w:t>
            </w:r>
            <w:r w:rsidR="00F216F6">
              <w:rPr>
                <w:rStyle w:val="c2"/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72023" w:rsidRPr="00437498" w:rsidRDefault="00C3061C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D72023" w:rsidRPr="00437498" w:rsidRDefault="00D72023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</w:tcPr>
          <w:p w:rsidR="00D72023" w:rsidRPr="00437498" w:rsidRDefault="00D72023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</w:tr>
      <w:tr w:rsidR="00D72023" w:rsidRPr="00437498" w:rsidTr="00D906AE">
        <w:tc>
          <w:tcPr>
            <w:tcW w:w="846" w:type="dxa"/>
          </w:tcPr>
          <w:p w:rsidR="00D72023" w:rsidRPr="00437498" w:rsidRDefault="00D72023" w:rsidP="00C3061C">
            <w:pPr>
              <w:pStyle w:val="a4"/>
              <w:numPr>
                <w:ilvl w:val="0"/>
                <w:numId w:val="23"/>
              </w:num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73" w:type="dxa"/>
          </w:tcPr>
          <w:p w:rsidR="00D72023" w:rsidRPr="00437498" w:rsidRDefault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И.А. Крылов  Басни «Квартет», «Слон и Моська», «Волк и Журавль»</w:t>
            </w:r>
          </w:p>
        </w:tc>
        <w:tc>
          <w:tcPr>
            <w:tcW w:w="992" w:type="dxa"/>
          </w:tcPr>
          <w:p w:rsidR="00D72023" w:rsidRPr="00437498" w:rsidRDefault="00C3061C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D72023" w:rsidRPr="00437498" w:rsidRDefault="00D72023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</w:tcPr>
          <w:p w:rsidR="00D72023" w:rsidRPr="00437498" w:rsidRDefault="00D72023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</w:tr>
      <w:tr w:rsidR="005766D2" w:rsidRPr="00437498" w:rsidTr="00D906AE">
        <w:tc>
          <w:tcPr>
            <w:tcW w:w="846" w:type="dxa"/>
          </w:tcPr>
          <w:p w:rsidR="005766D2" w:rsidRPr="00437498" w:rsidRDefault="005766D2" w:rsidP="00C3061C">
            <w:pPr>
              <w:pStyle w:val="a4"/>
              <w:numPr>
                <w:ilvl w:val="0"/>
                <w:numId w:val="23"/>
              </w:num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73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Л.Н. Толстой «Лебеди», «Птичка» и др. рассказы для детей</w:t>
            </w:r>
          </w:p>
        </w:tc>
        <w:tc>
          <w:tcPr>
            <w:tcW w:w="992" w:type="dxa"/>
          </w:tcPr>
          <w:p w:rsidR="005766D2" w:rsidRPr="00437498" w:rsidRDefault="00C3061C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</w:tr>
      <w:tr w:rsidR="005766D2" w:rsidRPr="00437498" w:rsidTr="00D906AE">
        <w:tc>
          <w:tcPr>
            <w:tcW w:w="846" w:type="dxa"/>
          </w:tcPr>
          <w:p w:rsidR="005766D2" w:rsidRPr="00437498" w:rsidRDefault="005766D2" w:rsidP="00C3061C">
            <w:pPr>
              <w:pStyle w:val="a4"/>
              <w:numPr>
                <w:ilvl w:val="0"/>
                <w:numId w:val="23"/>
              </w:num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73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А.С. Пушкин «Сказка о золотом петушке»</w:t>
            </w:r>
            <w:r w:rsidR="00F216F6">
              <w:rPr>
                <w:rStyle w:val="c2"/>
                <w:rFonts w:ascii="Times New Roman" w:hAnsi="Times New Roman" w:cs="Times New Roman"/>
                <w:color w:val="000000"/>
              </w:rPr>
              <w:t>.</w:t>
            </w:r>
            <w:r w:rsidR="00F216F6" w:rsidRPr="00437498">
              <w:rPr>
                <w:rStyle w:val="c2"/>
                <w:rFonts w:ascii="Times New Roman" w:hAnsi="Times New Roman" w:cs="Times New Roman"/>
                <w:color w:val="000000"/>
              </w:rPr>
              <w:t xml:space="preserve"> А.П. Чехов «Белолобый»</w:t>
            </w:r>
          </w:p>
        </w:tc>
        <w:tc>
          <w:tcPr>
            <w:tcW w:w="992" w:type="dxa"/>
          </w:tcPr>
          <w:p w:rsidR="005766D2" w:rsidRPr="00437498" w:rsidRDefault="00C3061C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</w:tr>
      <w:tr w:rsidR="005766D2" w:rsidRPr="00437498" w:rsidTr="00D906AE">
        <w:tc>
          <w:tcPr>
            <w:tcW w:w="846" w:type="dxa"/>
          </w:tcPr>
          <w:p w:rsidR="005766D2" w:rsidRPr="00437498" w:rsidRDefault="005766D2" w:rsidP="00C3061C">
            <w:pPr>
              <w:pStyle w:val="a4"/>
              <w:numPr>
                <w:ilvl w:val="0"/>
                <w:numId w:val="23"/>
              </w:num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73" w:type="dxa"/>
          </w:tcPr>
          <w:p w:rsidR="005766D2" w:rsidRPr="00437498" w:rsidRDefault="005766D2" w:rsidP="00C3061C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Обобщение по разделу «Великие русские писатели»</w:t>
            </w:r>
            <w:r w:rsidR="00F216F6">
              <w:rPr>
                <w:rStyle w:val="c2"/>
                <w:rFonts w:ascii="Times New Roman" w:hAnsi="Times New Roman" w:cs="Times New Roman"/>
                <w:color w:val="000000"/>
              </w:rPr>
              <w:t>.</w:t>
            </w:r>
            <w:r w:rsidR="00F216F6" w:rsidRPr="00437498">
              <w:rPr>
                <w:rStyle w:val="c2"/>
                <w:rFonts w:ascii="Times New Roman" w:hAnsi="Times New Roman" w:cs="Times New Roman"/>
                <w:color w:val="000000"/>
              </w:rPr>
              <w:t xml:space="preserve"> В. Чаплина, Е. </w:t>
            </w:r>
            <w:proofErr w:type="spellStart"/>
            <w:r w:rsidR="00F216F6" w:rsidRPr="00437498">
              <w:rPr>
                <w:rStyle w:val="c2"/>
                <w:rFonts w:ascii="Times New Roman" w:hAnsi="Times New Roman" w:cs="Times New Roman"/>
                <w:color w:val="000000"/>
              </w:rPr>
              <w:t>Чарушин</w:t>
            </w:r>
            <w:proofErr w:type="spellEnd"/>
            <w:r w:rsidR="00F216F6" w:rsidRPr="00437498">
              <w:rPr>
                <w:rStyle w:val="c2"/>
                <w:rFonts w:ascii="Times New Roman" w:hAnsi="Times New Roman" w:cs="Times New Roman"/>
                <w:color w:val="000000"/>
              </w:rPr>
              <w:t>, Б.С. Житков Рассказы о животных</w:t>
            </w:r>
          </w:p>
        </w:tc>
        <w:tc>
          <w:tcPr>
            <w:tcW w:w="992" w:type="dxa"/>
          </w:tcPr>
          <w:p w:rsidR="005766D2" w:rsidRPr="00437498" w:rsidRDefault="00C3061C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</w:tr>
      <w:tr w:rsidR="005766D2" w:rsidRPr="00437498" w:rsidTr="00D906AE">
        <w:tc>
          <w:tcPr>
            <w:tcW w:w="846" w:type="dxa"/>
          </w:tcPr>
          <w:p w:rsidR="005766D2" w:rsidRPr="00437498" w:rsidRDefault="005766D2" w:rsidP="00C3061C">
            <w:pPr>
              <w:pStyle w:val="a4"/>
              <w:numPr>
                <w:ilvl w:val="0"/>
                <w:numId w:val="23"/>
              </w:num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73" w:type="dxa"/>
          </w:tcPr>
          <w:p w:rsidR="005766D2" w:rsidRPr="00437498" w:rsidRDefault="005766D2" w:rsidP="00C3061C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В.В. Бианки «Мышонок Пик»</w:t>
            </w:r>
            <w:r w:rsidR="00F216F6">
              <w:rPr>
                <w:rStyle w:val="c2"/>
                <w:rFonts w:ascii="Times New Roman" w:hAnsi="Times New Roman" w:cs="Times New Roman"/>
                <w:color w:val="000000"/>
              </w:rPr>
              <w:t>.</w:t>
            </w:r>
            <w:r w:rsidR="00F216F6" w:rsidRPr="00437498">
              <w:rPr>
                <w:rStyle w:val="c2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216F6" w:rsidRPr="00437498">
              <w:rPr>
                <w:rStyle w:val="c2"/>
                <w:rFonts w:ascii="Times New Roman" w:hAnsi="Times New Roman" w:cs="Times New Roman"/>
                <w:color w:val="000000"/>
              </w:rPr>
              <w:t>К.Г.Паустовский</w:t>
            </w:r>
            <w:proofErr w:type="spellEnd"/>
            <w:r w:rsidR="00F216F6" w:rsidRPr="00437498">
              <w:rPr>
                <w:rStyle w:val="c2"/>
                <w:rFonts w:ascii="Times New Roman" w:hAnsi="Times New Roman" w:cs="Times New Roman"/>
                <w:color w:val="000000"/>
              </w:rPr>
              <w:t xml:space="preserve"> «Барсучий нос»</w:t>
            </w:r>
          </w:p>
        </w:tc>
        <w:tc>
          <w:tcPr>
            <w:tcW w:w="992" w:type="dxa"/>
          </w:tcPr>
          <w:p w:rsidR="005766D2" w:rsidRPr="00437498" w:rsidRDefault="00C3061C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</w:tr>
      <w:tr w:rsidR="005766D2" w:rsidRPr="00437498" w:rsidTr="00D906AE">
        <w:tc>
          <w:tcPr>
            <w:tcW w:w="846" w:type="dxa"/>
          </w:tcPr>
          <w:p w:rsidR="005766D2" w:rsidRPr="00437498" w:rsidRDefault="005766D2" w:rsidP="00C3061C">
            <w:pPr>
              <w:pStyle w:val="a4"/>
              <w:numPr>
                <w:ilvl w:val="0"/>
                <w:numId w:val="23"/>
              </w:num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73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 xml:space="preserve">Сладков Н.И., </w:t>
            </w:r>
            <w:proofErr w:type="spellStart"/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Сахарнов</w:t>
            </w:r>
            <w:proofErr w:type="spellEnd"/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 xml:space="preserve"> С.В. "Рассказы о животных"</w:t>
            </w:r>
            <w:r w:rsidR="00F216F6">
              <w:rPr>
                <w:rStyle w:val="c2"/>
                <w:rFonts w:ascii="Times New Roman" w:hAnsi="Times New Roman" w:cs="Times New Roman"/>
                <w:color w:val="000000"/>
              </w:rPr>
              <w:t>.</w:t>
            </w:r>
            <w:r w:rsidR="00F216F6" w:rsidRPr="00437498">
              <w:rPr>
                <w:rStyle w:val="c2"/>
                <w:rFonts w:ascii="Times New Roman" w:hAnsi="Times New Roman" w:cs="Times New Roman"/>
                <w:color w:val="000000"/>
              </w:rPr>
              <w:t xml:space="preserve"> М.М. Пришвин «Дедушкин валенок»</w:t>
            </w:r>
          </w:p>
        </w:tc>
        <w:tc>
          <w:tcPr>
            <w:tcW w:w="992" w:type="dxa"/>
          </w:tcPr>
          <w:p w:rsidR="005766D2" w:rsidRPr="00437498" w:rsidRDefault="00C3061C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</w:tr>
      <w:tr w:rsidR="005766D2" w:rsidRPr="00437498" w:rsidTr="00D906AE">
        <w:tc>
          <w:tcPr>
            <w:tcW w:w="846" w:type="dxa"/>
          </w:tcPr>
          <w:p w:rsidR="005766D2" w:rsidRPr="00437498" w:rsidRDefault="005766D2" w:rsidP="00C3061C">
            <w:pPr>
              <w:pStyle w:val="a4"/>
              <w:numPr>
                <w:ilvl w:val="0"/>
                <w:numId w:val="23"/>
              </w:num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73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Обобщение по разделу «Родная природа».</w:t>
            </w:r>
            <w:r w:rsidR="00F216F6" w:rsidRPr="00437498">
              <w:rPr>
                <w:rStyle w:val="c2"/>
                <w:rFonts w:ascii="Times New Roman" w:hAnsi="Times New Roman" w:cs="Times New Roman"/>
                <w:color w:val="000000"/>
              </w:rPr>
              <w:t xml:space="preserve"> А.П. Гайдар «Горячий камень», «Совесть»</w:t>
            </w:r>
          </w:p>
        </w:tc>
        <w:tc>
          <w:tcPr>
            <w:tcW w:w="992" w:type="dxa"/>
          </w:tcPr>
          <w:p w:rsidR="005766D2" w:rsidRPr="00437498" w:rsidRDefault="00C3061C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</w:tr>
      <w:tr w:rsidR="005766D2" w:rsidRPr="00437498" w:rsidTr="00D906AE">
        <w:tc>
          <w:tcPr>
            <w:tcW w:w="846" w:type="dxa"/>
          </w:tcPr>
          <w:p w:rsidR="005766D2" w:rsidRPr="00437498" w:rsidRDefault="005766D2" w:rsidP="00C3061C">
            <w:pPr>
              <w:pStyle w:val="a4"/>
              <w:numPr>
                <w:ilvl w:val="0"/>
                <w:numId w:val="23"/>
              </w:num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73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А.П. Гайдар «</w:t>
            </w:r>
            <w:hyperlink r:id="rId5" w:history="1">
              <w:r w:rsidRPr="00437498">
                <w:rPr>
                  <w:rStyle w:val="c2"/>
                  <w:rFonts w:ascii="Times New Roman" w:hAnsi="Times New Roman" w:cs="Times New Roman"/>
                  <w:color w:val="000000"/>
                </w:rPr>
                <w:t xml:space="preserve">О Военной тайне, о </w:t>
              </w:r>
              <w:proofErr w:type="spellStart"/>
              <w:r w:rsidRPr="00437498">
                <w:rPr>
                  <w:rStyle w:val="c2"/>
                  <w:rFonts w:ascii="Times New Roman" w:hAnsi="Times New Roman" w:cs="Times New Roman"/>
                  <w:color w:val="000000"/>
                </w:rPr>
                <w:t>Мальчише-Кибальчише</w:t>
              </w:r>
              <w:proofErr w:type="spellEnd"/>
              <w:r w:rsidRPr="00437498">
                <w:rPr>
                  <w:rStyle w:val="c2"/>
                  <w:rFonts w:ascii="Times New Roman" w:hAnsi="Times New Roman" w:cs="Times New Roman"/>
                  <w:color w:val="000000"/>
                </w:rPr>
                <w:t xml:space="preserve"> и его твёрдом слове</w:t>
              </w:r>
            </w:hyperlink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»</w:t>
            </w:r>
            <w:r w:rsidR="00F216F6">
              <w:rPr>
                <w:rStyle w:val="c2"/>
                <w:rFonts w:ascii="Times New Roman" w:hAnsi="Times New Roman" w:cs="Times New Roman"/>
                <w:color w:val="000000"/>
              </w:rPr>
              <w:t>.</w:t>
            </w:r>
            <w:r w:rsidR="00F216F6" w:rsidRPr="00437498">
              <w:rPr>
                <w:rStyle w:val="c2"/>
                <w:rFonts w:ascii="Times New Roman" w:hAnsi="Times New Roman" w:cs="Times New Roman"/>
                <w:color w:val="000000"/>
              </w:rPr>
              <w:t xml:space="preserve"> Драгунский В.Ю.    «Если бы я был взрослым»</w:t>
            </w:r>
          </w:p>
        </w:tc>
        <w:tc>
          <w:tcPr>
            <w:tcW w:w="992" w:type="dxa"/>
          </w:tcPr>
          <w:p w:rsidR="005766D2" w:rsidRPr="00437498" w:rsidRDefault="00C3061C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</w:tr>
      <w:tr w:rsidR="005766D2" w:rsidRPr="00437498" w:rsidTr="00D906AE">
        <w:tc>
          <w:tcPr>
            <w:tcW w:w="846" w:type="dxa"/>
          </w:tcPr>
          <w:p w:rsidR="005766D2" w:rsidRPr="00437498" w:rsidRDefault="005766D2" w:rsidP="00C3061C">
            <w:pPr>
              <w:pStyle w:val="a4"/>
              <w:numPr>
                <w:ilvl w:val="0"/>
                <w:numId w:val="23"/>
              </w:num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73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Носов Н.Н. «Огурцы», «Карасик», «Клякса» и др. рассказы</w:t>
            </w:r>
            <w:r w:rsidR="00F216F6">
              <w:rPr>
                <w:rStyle w:val="c2"/>
                <w:rFonts w:ascii="Times New Roman" w:hAnsi="Times New Roman" w:cs="Times New Roman"/>
                <w:color w:val="000000"/>
              </w:rPr>
              <w:t>.</w:t>
            </w:r>
            <w:r w:rsidR="00F216F6" w:rsidRPr="00437498">
              <w:rPr>
                <w:rStyle w:val="c2"/>
                <w:rFonts w:ascii="Times New Roman" w:hAnsi="Times New Roman" w:cs="Times New Roman"/>
                <w:color w:val="000000"/>
              </w:rPr>
              <w:t xml:space="preserve"> Зощенко М.М. «Самое главное», «Глупая история», « Не надо врать»</w:t>
            </w:r>
          </w:p>
        </w:tc>
        <w:tc>
          <w:tcPr>
            <w:tcW w:w="992" w:type="dxa"/>
          </w:tcPr>
          <w:p w:rsidR="005766D2" w:rsidRPr="00437498" w:rsidRDefault="00C3061C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</w:tr>
      <w:tr w:rsidR="005766D2" w:rsidRPr="00437498" w:rsidTr="00D906AE">
        <w:tc>
          <w:tcPr>
            <w:tcW w:w="846" w:type="dxa"/>
          </w:tcPr>
          <w:p w:rsidR="005766D2" w:rsidRPr="00437498" w:rsidRDefault="005766D2" w:rsidP="00C3061C">
            <w:pPr>
              <w:pStyle w:val="a4"/>
              <w:numPr>
                <w:ilvl w:val="0"/>
                <w:numId w:val="23"/>
              </w:num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73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К.Д. Ушинский «Слепая лошадь»</w:t>
            </w:r>
            <w:r w:rsidR="00F216F6">
              <w:rPr>
                <w:rStyle w:val="c2"/>
                <w:rFonts w:ascii="Times New Roman" w:hAnsi="Times New Roman" w:cs="Times New Roman"/>
                <w:color w:val="000000"/>
              </w:rPr>
              <w:t>.</w:t>
            </w:r>
            <w:r w:rsidR="00F216F6" w:rsidRPr="00437498">
              <w:rPr>
                <w:rStyle w:val="c2"/>
                <w:rFonts w:ascii="Times New Roman" w:hAnsi="Times New Roman" w:cs="Times New Roman"/>
                <w:color w:val="000000"/>
              </w:rPr>
              <w:t xml:space="preserve"> Обобщение по разделу «Жизнь дана на добрые дела»</w:t>
            </w:r>
          </w:p>
        </w:tc>
        <w:tc>
          <w:tcPr>
            <w:tcW w:w="992" w:type="dxa"/>
          </w:tcPr>
          <w:p w:rsidR="005766D2" w:rsidRPr="00437498" w:rsidRDefault="00C3061C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</w:tr>
      <w:tr w:rsidR="005766D2" w:rsidRPr="00437498" w:rsidTr="00D906AE">
        <w:tc>
          <w:tcPr>
            <w:tcW w:w="846" w:type="dxa"/>
          </w:tcPr>
          <w:p w:rsidR="005766D2" w:rsidRPr="00437498" w:rsidRDefault="005766D2" w:rsidP="00C3061C">
            <w:pPr>
              <w:pStyle w:val="a4"/>
              <w:numPr>
                <w:ilvl w:val="0"/>
                <w:numId w:val="23"/>
              </w:num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73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Былина «</w:t>
            </w:r>
            <w:hyperlink r:id="rId6" w:history="1">
              <w:r w:rsidRPr="00437498">
                <w:rPr>
                  <w:rStyle w:val="c2"/>
                  <w:rFonts w:ascii="Times New Roman" w:hAnsi="Times New Roman" w:cs="Times New Roman"/>
                  <w:color w:val="000000"/>
                </w:rPr>
                <w:t>Добрыня Никитич и Змей Горыныч</w:t>
              </w:r>
            </w:hyperlink>
            <w:r w:rsidR="00F216F6">
              <w:t>.</w:t>
            </w:r>
            <w:r w:rsidR="00F216F6" w:rsidRPr="00437498">
              <w:rPr>
                <w:rStyle w:val="c2"/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5766D2" w:rsidRPr="00437498" w:rsidRDefault="00C3061C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</w:tr>
      <w:tr w:rsidR="005766D2" w:rsidRPr="00437498" w:rsidTr="00D906AE">
        <w:tc>
          <w:tcPr>
            <w:tcW w:w="846" w:type="dxa"/>
          </w:tcPr>
          <w:p w:rsidR="005766D2" w:rsidRPr="00437498" w:rsidRDefault="005766D2" w:rsidP="00C3061C">
            <w:pPr>
              <w:pStyle w:val="a4"/>
              <w:numPr>
                <w:ilvl w:val="0"/>
                <w:numId w:val="23"/>
              </w:num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73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В. А.  Осеева. «</w:t>
            </w:r>
            <w:proofErr w:type="spellStart"/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Васёк</w:t>
            </w:r>
            <w:proofErr w:type="spellEnd"/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 xml:space="preserve"> Трубачёв и его товарищи»</w:t>
            </w:r>
          </w:p>
        </w:tc>
        <w:tc>
          <w:tcPr>
            <w:tcW w:w="992" w:type="dxa"/>
          </w:tcPr>
          <w:p w:rsidR="005766D2" w:rsidRPr="00437498" w:rsidRDefault="00C3061C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</w:tr>
      <w:tr w:rsidR="005766D2" w:rsidRPr="00437498" w:rsidTr="00D906AE">
        <w:tc>
          <w:tcPr>
            <w:tcW w:w="846" w:type="dxa"/>
          </w:tcPr>
          <w:p w:rsidR="005766D2" w:rsidRPr="00437498" w:rsidRDefault="005766D2" w:rsidP="00C3061C">
            <w:pPr>
              <w:pStyle w:val="a4"/>
              <w:numPr>
                <w:ilvl w:val="0"/>
                <w:numId w:val="23"/>
              </w:num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73" w:type="dxa"/>
          </w:tcPr>
          <w:p w:rsidR="005766D2" w:rsidRPr="00437498" w:rsidRDefault="00C3061C" w:rsidP="00C3061C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С. Т. Алексеев. «От Москвы до Берлина.» Рассказы для детей</w:t>
            </w:r>
          </w:p>
        </w:tc>
        <w:tc>
          <w:tcPr>
            <w:tcW w:w="992" w:type="dxa"/>
          </w:tcPr>
          <w:p w:rsidR="005766D2" w:rsidRPr="00437498" w:rsidRDefault="00C3061C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</w:tr>
      <w:tr w:rsidR="005766D2" w:rsidRPr="00437498" w:rsidTr="00D906AE">
        <w:tc>
          <w:tcPr>
            <w:tcW w:w="846" w:type="dxa"/>
          </w:tcPr>
          <w:p w:rsidR="005766D2" w:rsidRPr="00437498" w:rsidRDefault="005766D2" w:rsidP="00C3061C">
            <w:pPr>
              <w:pStyle w:val="a4"/>
              <w:numPr>
                <w:ilvl w:val="0"/>
                <w:numId w:val="23"/>
              </w:num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73" w:type="dxa"/>
          </w:tcPr>
          <w:p w:rsidR="005766D2" w:rsidRPr="00437498" w:rsidRDefault="00F216F6" w:rsidP="00C3061C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</w:rPr>
              <w:t>Обобщение по разделу.</w:t>
            </w:r>
          </w:p>
        </w:tc>
        <w:tc>
          <w:tcPr>
            <w:tcW w:w="992" w:type="dxa"/>
          </w:tcPr>
          <w:p w:rsidR="005766D2" w:rsidRPr="00437498" w:rsidRDefault="00C3061C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437498">
              <w:rPr>
                <w:rStyle w:val="c2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</w:tcPr>
          <w:p w:rsidR="005766D2" w:rsidRPr="00437498" w:rsidRDefault="005766D2" w:rsidP="005766D2">
            <w:pPr>
              <w:rPr>
                <w:rStyle w:val="c2"/>
                <w:rFonts w:ascii="Times New Roman" w:hAnsi="Times New Roman" w:cs="Times New Roman"/>
                <w:color w:val="000000"/>
              </w:rPr>
            </w:pPr>
          </w:p>
        </w:tc>
      </w:tr>
    </w:tbl>
    <w:p w:rsidR="00481CC7" w:rsidRPr="00437498" w:rsidRDefault="00481CC7" w:rsidP="00C3061C">
      <w:pPr>
        <w:spacing w:after="0" w:line="240" w:lineRule="auto"/>
        <w:rPr>
          <w:rStyle w:val="c2"/>
          <w:rFonts w:ascii="Times New Roman" w:hAnsi="Times New Roman" w:cs="Times New Roman"/>
          <w:color w:val="000000"/>
        </w:rPr>
      </w:pPr>
    </w:p>
    <w:sectPr w:rsidR="00481CC7" w:rsidRPr="00437498" w:rsidSect="00126C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9E2"/>
    <w:multiLevelType w:val="multilevel"/>
    <w:tmpl w:val="121AE3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A6937"/>
    <w:multiLevelType w:val="multilevel"/>
    <w:tmpl w:val="7CBEE1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D1913"/>
    <w:multiLevelType w:val="multilevel"/>
    <w:tmpl w:val="39EA29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666FE"/>
    <w:multiLevelType w:val="hybridMultilevel"/>
    <w:tmpl w:val="C1EE6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177CC"/>
    <w:multiLevelType w:val="multilevel"/>
    <w:tmpl w:val="344479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465CD"/>
    <w:multiLevelType w:val="multilevel"/>
    <w:tmpl w:val="9210D5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4E7F86"/>
    <w:multiLevelType w:val="multilevel"/>
    <w:tmpl w:val="FAFEA0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242F9"/>
    <w:multiLevelType w:val="hybridMultilevel"/>
    <w:tmpl w:val="7A4ADDD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D311209"/>
    <w:multiLevelType w:val="multilevel"/>
    <w:tmpl w:val="26C6C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52B75"/>
    <w:multiLevelType w:val="hybridMultilevel"/>
    <w:tmpl w:val="A1C44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E14D7"/>
    <w:multiLevelType w:val="hybridMultilevel"/>
    <w:tmpl w:val="877AC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F3EDB"/>
    <w:multiLevelType w:val="multilevel"/>
    <w:tmpl w:val="271E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435BEB"/>
    <w:multiLevelType w:val="multilevel"/>
    <w:tmpl w:val="0BE0E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7B182B"/>
    <w:multiLevelType w:val="multilevel"/>
    <w:tmpl w:val="BA12B5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5512AF"/>
    <w:multiLevelType w:val="multilevel"/>
    <w:tmpl w:val="07B4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267A3D"/>
    <w:multiLevelType w:val="hybridMultilevel"/>
    <w:tmpl w:val="87CA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546F4"/>
    <w:multiLevelType w:val="hybridMultilevel"/>
    <w:tmpl w:val="97E2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A4D13"/>
    <w:multiLevelType w:val="hybridMultilevel"/>
    <w:tmpl w:val="4482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F2C28"/>
    <w:multiLevelType w:val="multilevel"/>
    <w:tmpl w:val="52B204B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E7AB4"/>
    <w:multiLevelType w:val="multilevel"/>
    <w:tmpl w:val="25D6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B23BAB"/>
    <w:multiLevelType w:val="hybridMultilevel"/>
    <w:tmpl w:val="BDD664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475A86"/>
    <w:multiLevelType w:val="multilevel"/>
    <w:tmpl w:val="253CFB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514A67"/>
    <w:multiLevelType w:val="multilevel"/>
    <w:tmpl w:val="12D6FE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1A5C96"/>
    <w:multiLevelType w:val="multilevel"/>
    <w:tmpl w:val="45CC0C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5736D8"/>
    <w:multiLevelType w:val="multilevel"/>
    <w:tmpl w:val="54A6E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4F63F8"/>
    <w:multiLevelType w:val="multilevel"/>
    <w:tmpl w:val="D5A23D1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C63C8"/>
    <w:multiLevelType w:val="multilevel"/>
    <w:tmpl w:val="5CC09F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ED064C"/>
    <w:multiLevelType w:val="hybridMultilevel"/>
    <w:tmpl w:val="9E6A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1"/>
  </w:num>
  <w:num w:numId="4">
    <w:abstractNumId w:val="19"/>
  </w:num>
  <w:num w:numId="5">
    <w:abstractNumId w:val="24"/>
  </w:num>
  <w:num w:numId="6">
    <w:abstractNumId w:val="12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13"/>
  </w:num>
  <w:num w:numId="12">
    <w:abstractNumId w:val="22"/>
  </w:num>
  <w:num w:numId="13">
    <w:abstractNumId w:val="2"/>
  </w:num>
  <w:num w:numId="14">
    <w:abstractNumId w:val="5"/>
  </w:num>
  <w:num w:numId="15">
    <w:abstractNumId w:val="21"/>
  </w:num>
  <w:num w:numId="16">
    <w:abstractNumId w:val="26"/>
  </w:num>
  <w:num w:numId="17">
    <w:abstractNumId w:val="18"/>
  </w:num>
  <w:num w:numId="18">
    <w:abstractNumId w:val="25"/>
  </w:num>
  <w:num w:numId="19">
    <w:abstractNumId w:val="8"/>
  </w:num>
  <w:num w:numId="20">
    <w:abstractNumId w:val="15"/>
  </w:num>
  <w:num w:numId="21">
    <w:abstractNumId w:val="3"/>
  </w:num>
  <w:num w:numId="22">
    <w:abstractNumId w:val="27"/>
  </w:num>
  <w:num w:numId="23">
    <w:abstractNumId w:val="17"/>
  </w:num>
  <w:num w:numId="24">
    <w:abstractNumId w:val="20"/>
  </w:num>
  <w:num w:numId="25">
    <w:abstractNumId w:val="16"/>
  </w:num>
  <w:num w:numId="26">
    <w:abstractNumId w:val="9"/>
  </w:num>
  <w:num w:numId="27">
    <w:abstractNumId w:val="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CBA"/>
    <w:rsid w:val="0009034D"/>
    <w:rsid w:val="00126CBA"/>
    <w:rsid w:val="00134CDF"/>
    <w:rsid w:val="00161658"/>
    <w:rsid w:val="00172D40"/>
    <w:rsid w:val="00217187"/>
    <w:rsid w:val="00274BCA"/>
    <w:rsid w:val="003A0C39"/>
    <w:rsid w:val="004063A2"/>
    <w:rsid w:val="004303A8"/>
    <w:rsid w:val="00437498"/>
    <w:rsid w:val="00481CC7"/>
    <w:rsid w:val="004E1068"/>
    <w:rsid w:val="00552C3F"/>
    <w:rsid w:val="0057651D"/>
    <w:rsid w:val="005766D2"/>
    <w:rsid w:val="007575E8"/>
    <w:rsid w:val="008F4827"/>
    <w:rsid w:val="00942AD5"/>
    <w:rsid w:val="009978B2"/>
    <w:rsid w:val="00A85BE7"/>
    <w:rsid w:val="00BE3097"/>
    <w:rsid w:val="00C3061C"/>
    <w:rsid w:val="00CD5FB8"/>
    <w:rsid w:val="00CD6389"/>
    <w:rsid w:val="00D72023"/>
    <w:rsid w:val="00D906AE"/>
    <w:rsid w:val="00F216F6"/>
    <w:rsid w:val="00F5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9CA8"/>
  <w15:docId w15:val="{E921963F-57B7-43AE-BFED-4CC690D5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5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575E8"/>
  </w:style>
  <w:style w:type="character" w:customStyle="1" w:styleId="c2">
    <w:name w:val="c2"/>
    <w:basedOn w:val="a0"/>
    <w:rsid w:val="007575E8"/>
  </w:style>
  <w:style w:type="table" w:styleId="a3">
    <w:name w:val="Table Grid"/>
    <w:basedOn w:val="a1"/>
    <w:uiPriority w:val="39"/>
    <w:rsid w:val="00D7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72023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5766D2"/>
    <w:rPr>
      <w:sz w:val="24"/>
      <w:szCs w:val="32"/>
    </w:rPr>
  </w:style>
  <w:style w:type="paragraph" w:styleId="a6">
    <w:name w:val="No Spacing"/>
    <w:basedOn w:val="a"/>
    <w:link w:val="a5"/>
    <w:uiPriority w:val="1"/>
    <w:qFormat/>
    <w:rsid w:val="005766D2"/>
    <w:pPr>
      <w:spacing w:after="0" w:line="240" w:lineRule="auto"/>
    </w:pPr>
    <w:rPr>
      <w:sz w:val="24"/>
      <w:szCs w:val="32"/>
    </w:rPr>
  </w:style>
  <w:style w:type="character" w:styleId="a7">
    <w:name w:val="Hyperlink"/>
    <w:basedOn w:val="a0"/>
    <w:uiPriority w:val="99"/>
    <w:semiHidden/>
    <w:unhideWhenUsed/>
    <w:rsid w:val="005766D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4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igato.ru/skazki/byliny/1001-dobrynya-nikitich-i-zmey-gorynych.html" TargetMode="External"/><Relationship Id="rId5" Type="http://schemas.openxmlformats.org/officeDocument/2006/relationships/hyperlink" Target="https://skazki.rustih.ru/arkadij-gajdar-o-voennoj-tajne-o-malchishe-kibalchishe-i-ego-tvyordom-slo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Tanya</cp:lastModifiedBy>
  <cp:revision>10</cp:revision>
  <cp:lastPrinted>2022-09-13T17:06:00Z</cp:lastPrinted>
  <dcterms:created xsi:type="dcterms:W3CDTF">2020-01-10T20:43:00Z</dcterms:created>
  <dcterms:modified xsi:type="dcterms:W3CDTF">2024-01-29T19:32:00Z</dcterms:modified>
</cp:coreProperties>
</file>